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tblLook w:val="04A0" w:firstRow="1" w:lastRow="0" w:firstColumn="1" w:lastColumn="0" w:noHBand="0" w:noVBand="1"/>
      </w:tblPr>
      <w:tblGrid>
        <w:gridCol w:w="5637"/>
        <w:gridCol w:w="5406"/>
      </w:tblGrid>
      <w:tr w:rsidR="009B7AC9" w:rsidRPr="00471223" w14:paraId="02C0097E" w14:textId="77777777" w:rsidTr="000E3956">
        <w:trPr>
          <w:trHeight w:val="1418"/>
        </w:trPr>
        <w:tc>
          <w:tcPr>
            <w:tcW w:w="5637" w:type="dxa"/>
          </w:tcPr>
          <w:p w14:paraId="6C11FCCE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091C5EE7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20718555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Bohaterów Warszawy 4</w:t>
            </w:r>
          </w:p>
          <w:p w14:paraId="3E14D74F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094CBD7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tel.: 95/720 42 63</w:t>
            </w:r>
          </w:p>
          <w:p w14:paraId="275CBE4A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B0756B">
              <w:rPr>
                <w:b/>
                <w:i/>
                <w:sz w:val="22"/>
                <w:szCs w:val="22"/>
                <w:lang w:val="en-US"/>
              </w:rPr>
              <w:t>e-mail: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6356AC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gorzowwlkp.zhw@wet.zgora.pl</w:t>
              </w:r>
            </w:hyperlink>
          </w:p>
        </w:tc>
        <w:tc>
          <w:tcPr>
            <w:tcW w:w="5406" w:type="dxa"/>
            <w:vAlign w:val="center"/>
          </w:tcPr>
          <w:p w14:paraId="2BFCE5CA" w14:textId="77777777" w:rsidR="009B7AC9" w:rsidRPr="00983502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</w:p>
          <w:p w14:paraId="47C97582" w14:textId="77777777" w:rsidR="00210ED3" w:rsidRDefault="00210ED3" w:rsidP="00210E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16ADD120" w14:textId="6A14CA5E" w:rsidR="00210ED3" w:rsidRPr="00210ED3" w:rsidRDefault="00210ED3" w:rsidP="00210ED3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 w:rsidRPr="00210ED3">
              <w:rPr>
                <w:b/>
                <w:i/>
                <w:spacing w:val="-10"/>
                <w:sz w:val="24"/>
                <w:szCs w:val="24"/>
              </w:rPr>
              <w:t>w Pracowni  Badań Mikrobiologicznych</w:t>
            </w:r>
          </w:p>
          <w:p w14:paraId="6FFAC763" w14:textId="1284DB43" w:rsidR="009B7AC9" w:rsidRPr="00210ED3" w:rsidRDefault="00210ED3" w:rsidP="00210ED3">
            <w:pPr>
              <w:tabs>
                <w:tab w:val="left" w:pos="708"/>
                <w:tab w:val="left" w:pos="4842"/>
              </w:tabs>
              <w:spacing w:line="276" w:lineRule="auto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210ED3">
              <w:rPr>
                <w:b/>
                <w:i/>
                <w:sz w:val="24"/>
                <w:szCs w:val="24"/>
              </w:rPr>
              <w:t>żywność i pasze</w:t>
            </w:r>
          </w:p>
        </w:tc>
      </w:tr>
    </w:tbl>
    <w:p w14:paraId="70EEF6B7" w14:textId="5C6B9DE6" w:rsidR="008A2C3A" w:rsidRDefault="008A2C3A"/>
    <w:p w14:paraId="6DF12679" w14:textId="4DA016B2" w:rsidR="009B7AC9" w:rsidRDefault="009B7AC9" w:rsidP="009B7AC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pacing w:val="-10"/>
          <w:sz w:val="18"/>
          <w:szCs w:val="18"/>
        </w:rPr>
      </w:pPr>
      <w:r>
        <w:rPr>
          <w:b/>
          <w:i/>
          <w:sz w:val="18"/>
          <w:szCs w:val="18"/>
        </w:rPr>
        <w:t xml:space="preserve">Rodzaj badania </w:t>
      </w:r>
      <w:r w:rsidRPr="008C0835">
        <w:rPr>
          <w:b/>
          <w:i/>
          <w:sz w:val="18"/>
          <w:szCs w:val="18"/>
          <w:vertAlign w:val="superscript"/>
        </w:rPr>
        <w:t>*)</w:t>
      </w:r>
      <w:r>
        <w:rPr>
          <w:b/>
          <w:i/>
          <w:sz w:val="18"/>
          <w:szCs w:val="18"/>
        </w:rPr>
        <w:t>:</w:t>
      </w:r>
      <w:r w:rsidRPr="00A85B4B">
        <w:rPr>
          <w:b/>
          <w:spacing w:val="-10"/>
          <w:sz w:val="18"/>
          <w:szCs w:val="18"/>
        </w:rPr>
        <w:t xml:space="preserve">   </w:t>
      </w:r>
      <w:r>
        <w:rPr>
          <w:b/>
          <w:spacing w:val="-10"/>
          <w:sz w:val="18"/>
          <w:szCs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-1835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>
        <w:rPr>
          <w:b/>
          <w:spacing w:val="-10"/>
          <w:sz w:val="18"/>
          <w:szCs w:val="18"/>
        </w:rPr>
        <w:t xml:space="preserve">  </w:t>
      </w:r>
      <w:r w:rsidRPr="008C0835">
        <w:rPr>
          <w:spacing w:val="-10"/>
          <w:sz w:val="18"/>
          <w:szCs w:val="18"/>
        </w:rPr>
        <w:t>urzędowe</w:t>
      </w:r>
      <w:r>
        <w:rPr>
          <w:spacing w:val="-10"/>
          <w:sz w:val="18"/>
          <w:szCs w:val="18"/>
        </w:rPr>
        <w:t xml:space="preserve"> </w:t>
      </w:r>
      <w:r w:rsidRPr="008C0835">
        <w:rPr>
          <w:spacing w:val="-10"/>
          <w:sz w:val="18"/>
          <w:szCs w:val="18"/>
        </w:rPr>
        <w:t xml:space="preserve"> rutynowe</w:t>
      </w:r>
      <w:r w:rsidRPr="00A85B4B">
        <w:rPr>
          <w:b/>
          <w:spacing w:val="-10"/>
          <w:sz w:val="18"/>
          <w:szCs w:val="18"/>
        </w:rPr>
        <w:t xml:space="preserve"> </w:t>
      </w:r>
      <w:r w:rsidRPr="00A07B92">
        <w:rPr>
          <w:spacing w:val="-10"/>
          <w:sz w:val="18"/>
          <w:szCs w:val="18"/>
        </w:rPr>
        <w:t>;</w:t>
      </w:r>
      <w:r w:rsidRPr="00A85B4B">
        <w:rPr>
          <w:b/>
          <w:spacing w:val="-10"/>
          <w:sz w:val="18"/>
          <w:szCs w:val="18"/>
        </w:rPr>
        <w:t xml:space="preserve">  </w:t>
      </w:r>
      <w:r>
        <w:rPr>
          <w:b/>
          <w:spacing w:val="-10"/>
          <w:sz w:val="18"/>
          <w:szCs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6408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26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>
        <w:rPr>
          <w:b/>
          <w:spacing w:val="-10"/>
          <w:sz w:val="18"/>
          <w:szCs w:val="18"/>
        </w:rPr>
        <w:t xml:space="preserve"> </w:t>
      </w:r>
      <w:r w:rsidRPr="00A85B4B">
        <w:rPr>
          <w:b/>
          <w:spacing w:val="-10"/>
          <w:sz w:val="18"/>
          <w:szCs w:val="18"/>
        </w:rPr>
        <w:t xml:space="preserve"> </w:t>
      </w:r>
      <w:r w:rsidRPr="008C0835">
        <w:rPr>
          <w:spacing w:val="-10"/>
          <w:sz w:val="18"/>
          <w:szCs w:val="18"/>
        </w:rPr>
        <w:t>urzędowe monitoringowe</w:t>
      </w:r>
      <w:r>
        <w:rPr>
          <w:spacing w:val="-10"/>
          <w:sz w:val="18"/>
          <w:szCs w:val="18"/>
        </w:rPr>
        <w:t>;</w:t>
      </w:r>
      <w:r>
        <w:rPr>
          <w:b/>
          <w:spacing w:val="-10"/>
          <w:sz w:val="18"/>
          <w:szCs w:val="18"/>
        </w:rPr>
        <w:t xml:space="preserve">      </w:t>
      </w:r>
      <w:sdt>
        <w:sdtPr>
          <w:rPr>
            <w:b/>
            <w:spacing w:val="-10"/>
            <w:sz w:val="22"/>
            <w:szCs w:val="22"/>
          </w:rPr>
          <w:id w:val="-58708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Pr="00A85B4B">
        <w:rPr>
          <w:b/>
          <w:spacing w:val="-10"/>
          <w:sz w:val="18"/>
          <w:szCs w:val="18"/>
        </w:rPr>
        <w:t xml:space="preserve">  </w:t>
      </w:r>
      <w:r w:rsidRPr="008C0835">
        <w:rPr>
          <w:spacing w:val="-10"/>
          <w:sz w:val="18"/>
          <w:szCs w:val="18"/>
        </w:rPr>
        <w:t>usługowe</w:t>
      </w:r>
    </w:p>
    <w:p w14:paraId="575DD69C" w14:textId="22FE0A86" w:rsidR="009B7AC9" w:rsidRPr="008C0835" w:rsidRDefault="009B7AC9" w:rsidP="009B7AC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pacing w:val="-10"/>
          <w:sz w:val="18"/>
          <w:szCs w:val="18"/>
        </w:rPr>
      </w:pPr>
      <w:r w:rsidRPr="00A07B92">
        <w:rPr>
          <w:b/>
          <w:i/>
          <w:spacing w:val="-10"/>
          <w:sz w:val="18"/>
          <w:szCs w:val="18"/>
        </w:rPr>
        <w:t>Cel badania</w:t>
      </w:r>
      <w:r w:rsidRPr="00A07B92">
        <w:rPr>
          <w:b/>
          <w:i/>
          <w:spacing w:val="-10"/>
          <w:sz w:val="18"/>
          <w:szCs w:val="18"/>
          <w:vertAlign w:val="superscript"/>
        </w:rPr>
        <w:t>*)</w:t>
      </w:r>
      <w:r>
        <w:rPr>
          <w:b/>
          <w:i/>
          <w:spacing w:val="-10"/>
          <w:sz w:val="18"/>
          <w:szCs w:val="18"/>
          <w:vertAlign w:val="superscript"/>
        </w:rPr>
        <w:t xml:space="preserve"> </w:t>
      </w:r>
      <w:r>
        <w:rPr>
          <w:b/>
          <w:i/>
          <w:spacing w:val="-10"/>
          <w:sz w:val="18"/>
          <w:szCs w:val="18"/>
        </w:rPr>
        <w:t>:</w:t>
      </w:r>
      <w:r>
        <w:rPr>
          <w:b/>
          <w:spacing w:val="-10"/>
          <w:sz w:val="18"/>
          <w:szCs w:val="18"/>
        </w:rPr>
        <w:t xml:space="preserve">  </w:t>
      </w:r>
      <w:sdt>
        <w:sdtPr>
          <w:rPr>
            <w:b/>
            <w:spacing w:val="-10"/>
            <w:sz w:val="22"/>
            <w:szCs w:val="22"/>
          </w:rPr>
          <w:id w:val="21342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AC9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>
        <w:rPr>
          <w:b/>
          <w:spacing w:val="-10"/>
          <w:sz w:val="18"/>
          <w:szCs w:val="18"/>
        </w:rPr>
        <w:t xml:space="preserve">   </w:t>
      </w:r>
      <w:r w:rsidRPr="00A07B92">
        <w:rPr>
          <w:spacing w:val="-10"/>
          <w:sz w:val="18"/>
          <w:szCs w:val="18"/>
        </w:rPr>
        <w:t>obszar regulowany prawnie</w:t>
      </w:r>
      <w:r>
        <w:rPr>
          <w:spacing w:val="-10"/>
          <w:sz w:val="18"/>
          <w:szCs w:val="18"/>
        </w:rPr>
        <w:t>;</w:t>
      </w:r>
      <w:r w:rsidRPr="00A07B92">
        <w:rPr>
          <w:spacing w:val="-10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 xml:space="preserve"> </w:t>
      </w:r>
      <w:r>
        <w:rPr>
          <w:b/>
          <w:spacing w:val="-10"/>
          <w:sz w:val="18"/>
          <w:szCs w:val="18"/>
        </w:rPr>
        <w:t xml:space="preserve">   </w:t>
      </w:r>
      <w:sdt>
        <w:sdtPr>
          <w:rPr>
            <w:b/>
            <w:spacing w:val="-10"/>
            <w:sz w:val="22"/>
            <w:szCs w:val="22"/>
          </w:rPr>
          <w:id w:val="12491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>
        <w:rPr>
          <w:b/>
          <w:spacing w:val="-10"/>
          <w:sz w:val="18"/>
          <w:szCs w:val="18"/>
        </w:rPr>
        <w:t xml:space="preserve">  </w:t>
      </w:r>
      <w:r w:rsidRPr="00A07B92">
        <w:rPr>
          <w:spacing w:val="-10"/>
          <w:sz w:val="18"/>
          <w:szCs w:val="18"/>
        </w:rPr>
        <w:t>poza obszarem regulowanym prawnie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08"/>
        <w:gridCol w:w="500"/>
        <w:gridCol w:w="993"/>
        <w:gridCol w:w="1417"/>
        <w:gridCol w:w="634"/>
        <w:gridCol w:w="925"/>
        <w:gridCol w:w="2760"/>
      </w:tblGrid>
      <w:tr w:rsidR="009B7AC9" w14:paraId="639F9EBF" w14:textId="77777777" w:rsidTr="009B7AC9">
        <w:trPr>
          <w:cantSplit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D1" w14:textId="77777777" w:rsidR="009B7AC9" w:rsidRDefault="009B7AC9" w:rsidP="000E3956">
            <w:pPr>
              <w:jc w:val="center"/>
              <w:rPr>
                <w:b/>
                <w:sz w:val="18"/>
              </w:rPr>
            </w:pPr>
            <w:r w:rsidRPr="00B673F3">
              <w:rPr>
                <w:b/>
                <w:spacing w:val="-10"/>
                <w:sz w:val="16"/>
                <w:szCs w:val="16"/>
              </w:rPr>
              <w:tab/>
            </w:r>
            <w:r>
              <w:rPr>
                <w:b/>
                <w:sz w:val="18"/>
              </w:rPr>
              <w:t>Zlecający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17" w14:textId="77777777" w:rsidR="009B7AC9" w:rsidRDefault="009B7AC9" w:rsidP="000E39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Płatnik, NIP, Regon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F30A" w14:textId="77777777" w:rsidR="009B7AC9" w:rsidRDefault="009B7AC9" w:rsidP="000E39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</w:p>
        </w:tc>
      </w:tr>
      <w:tr w:rsidR="009B7AC9" w14:paraId="2873AFBD" w14:textId="77777777" w:rsidTr="009B7AC9">
        <w:trPr>
          <w:cantSplit/>
          <w:trHeight w:val="1285"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69A" w14:textId="77777777" w:rsidR="009B7AC9" w:rsidRDefault="009B7AC9" w:rsidP="000E3956">
            <w:pPr>
              <w:rPr>
                <w:sz w:val="16"/>
              </w:rPr>
            </w:pPr>
          </w:p>
          <w:p w14:paraId="16965D65" w14:textId="77777777" w:rsidR="009B7AC9" w:rsidRDefault="009B7AC9" w:rsidP="000E3956">
            <w:pPr>
              <w:rPr>
                <w:sz w:val="16"/>
              </w:rPr>
            </w:pPr>
          </w:p>
          <w:p w14:paraId="2189B174" w14:textId="77777777" w:rsidR="009B7AC9" w:rsidRDefault="009B7AC9" w:rsidP="000E3956">
            <w:pPr>
              <w:rPr>
                <w:sz w:val="16"/>
              </w:rPr>
            </w:pPr>
          </w:p>
          <w:p w14:paraId="3A6966BD" w14:textId="77777777" w:rsidR="009B7AC9" w:rsidRDefault="009B7AC9" w:rsidP="000E3956">
            <w:pPr>
              <w:rPr>
                <w:sz w:val="16"/>
              </w:rPr>
            </w:pPr>
          </w:p>
          <w:p w14:paraId="789731F4" w14:textId="77777777" w:rsidR="009B7AC9" w:rsidRDefault="009B7AC9" w:rsidP="000E3956">
            <w:pPr>
              <w:rPr>
                <w:sz w:val="16"/>
              </w:rPr>
            </w:pPr>
          </w:p>
          <w:p w14:paraId="5B6460EA" w14:textId="77777777" w:rsidR="009B7AC9" w:rsidRDefault="009B7AC9" w:rsidP="000E3956">
            <w:pPr>
              <w:rPr>
                <w:sz w:val="16"/>
              </w:rPr>
            </w:pPr>
          </w:p>
          <w:p w14:paraId="34E6D3D7" w14:textId="77777777" w:rsidR="009B7AC9" w:rsidRDefault="009B7AC9" w:rsidP="000E3956">
            <w:pPr>
              <w:rPr>
                <w:sz w:val="16"/>
              </w:rPr>
            </w:pPr>
          </w:p>
          <w:p w14:paraId="1659A8FD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923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15C9522C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67622D23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3C6A78AC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5BA439F8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4650D6FB" w14:textId="77777777" w:rsidR="009B7AC9" w:rsidRDefault="009B7AC9" w:rsidP="000E3956">
            <w:pPr>
              <w:rPr>
                <w:i/>
                <w:sz w:val="16"/>
                <w:szCs w:val="16"/>
              </w:rPr>
            </w:pPr>
          </w:p>
          <w:p w14:paraId="265426A3" w14:textId="77777777" w:rsidR="009B7AC9" w:rsidRPr="006356AC" w:rsidRDefault="009B7AC9" w:rsidP="000E3956">
            <w:pPr>
              <w:rPr>
                <w:b/>
                <w:sz w:val="16"/>
                <w:szCs w:val="16"/>
              </w:rPr>
            </w:pPr>
            <w:r w:rsidRPr="006356AC">
              <w:rPr>
                <w:b/>
                <w:sz w:val="16"/>
                <w:szCs w:val="16"/>
              </w:rPr>
              <w:t>przelew (14 dni)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11B0" w14:textId="77777777" w:rsidR="009B7AC9" w:rsidRDefault="009B7AC9" w:rsidP="000E3956">
            <w:pPr>
              <w:rPr>
                <w:sz w:val="16"/>
              </w:rPr>
            </w:pPr>
          </w:p>
          <w:p w14:paraId="11C23195" w14:textId="77777777" w:rsidR="009B7AC9" w:rsidRPr="00C37E5B" w:rsidRDefault="009B7AC9" w:rsidP="000E3956">
            <w:pPr>
              <w:rPr>
                <w:sz w:val="16"/>
              </w:rPr>
            </w:pPr>
          </w:p>
          <w:p w14:paraId="61F4CDC9" w14:textId="77777777" w:rsidR="009B7AC9" w:rsidRDefault="009B7AC9" w:rsidP="000E3956">
            <w:pPr>
              <w:rPr>
                <w:sz w:val="16"/>
              </w:rPr>
            </w:pPr>
          </w:p>
          <w:p w14:paraId="07877BC1" w14:textId="77777777" w:rsidR="009B7AC9" w:rsidRPr="00C37E5B" w:rsidRDefault="009B7AC9" w:rsidP="000E3956">
            <w:pPr>
              <w:rPr>
                <w:sz w:val="16"/>
              </w:rPr>
            </w:pPr>
          </w:p>
          <w:p w14:paraId="73A34585" w14:textId="77777777" w:rsidR="009B7AC9" w:rsidRPr="00C37E5B" w:rsidRDefault="009B7AC9" w:rsidP="000E3956">
            <w:pPr>
              <w:rPr>
                <w:sz w:val="16"/>
              </w:rPr>
            </w:pPr>
          </w:p>
          <w:p w14:paraId="59AEF82D" w14:textId="77777777" w:rsidR="009B7AC9" w:rsidRPr="00081C02" w:rsidRDefault="009B7AC9" w:rsidP="000E3956">
            <w:pPr>
              <w:rPr>
                <w:b/>
                <w:sz w:val="14"/>
                <w:szCs w:val="14"/>
              </w:rPr>
            </w:pPr>
            <w:r w:rsidRPr="008A282B">
              <w:rPr>
                <w:b/>
                <w:sz w:val="14"/>
                <w:szCs w:val="14"/>
              </w:rPr>
              <w:t>Weterynaryjny Numer Identyfikacyjny (WNI):</w:t>
            </w:r>
          </w:p>
        </w:tc>
      </w:tr>
      <w:tr w:rsidR="009B7AC9" w14:paraId="4FE6D737" w14:textId="77777777" w:rsidTr="009B7AC9">
        <w:trPr>
          <w:cantSplit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3E2" w14:textId="77777777" w:rsidR="009B7AC9" w:rsidRPr="00A74761" w:rsidRDefault="009B7AC9" w:rsidP="000E3956">
            <w:pPr>
              <w:pStyle w:val="Nagwek1"/>
              <w:numPr>
                <w:ilvl w:val="0"/>
                <w:numId w:val="0"/>
              </w:numPr>
              <w:ind w:left="432"/>
              <w:rPr>
                <w:b/>
                <w:i/>
                <w:sz w:val="20"/>
              </w:rPr>
            </w:pPr>
            <w:r w:rsidRPr="00A74761">
              <w:rPr>
                <w:b/>
                <w:i/>
                <w:sz w:val="20"/>
              </w:rPr>
              <w:t>OPIS PRÓBEK  I  PARAMETRÓW  DO  BADAŃ</w:t>
            </w:r>
          </w:p>
        </w:tc>
      </w:tr>
      <w:tr w:rsidR="009B7AC9" w14:paraId="1A189FFC" w14:textId="77777777" w:rsidTr="009B7AC9">
        <w:trPr>
          <w:cantSplit/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4B65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98B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próbki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9E4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</w:p>
          <w:p w14:paraId="08060C36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14:paraId="6B0F3B2C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próbek</w:t>
            </w:r>
          </w:p>
          <w:p w14:paraId="425DF2BB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191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</w:t>
            </w:r>
          </w:p>
          <w:p w14:paraId="10B57528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próbki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BF7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Data</w:t>
            </w:r>
          </w:p>
          <w:p w14:paraId="170F718F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produkcji/</w:t>
            </w:r>
          </w:p>
          <w:p w14:paraId="468431B9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ważności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5794" w14:textId="77777777" w:rsidR="009B7AC9" w:rsidRPr="009916B2" w:rsidRDefault="009B7AC9" w:rsidP="000E395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Metoda Badawcza</w:t>
            </w:r>
          </w:p>
          <w:p w14:paraId="0250ACA6" w14:textId="77777777" w:rsidR="009B7AC9" w:rsidRPr="00386DE1" w:rsidRDefault="009B7AC9" w:rsidP="000E39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6DE1">
              <w:rPr>
                <w:sz w:val="16"/>
                <w:szCs w:val="16"/>
              </w:rPr>
              <w:t xml:space="preserve">- wpisać  </w:t>
            </w:r>
            <w:r>
              <w:rPr>
                <w:sz w:val="16"/>
                <w:szCs w:val="16"/>
              </w:rPr>
              <w:t>Lp.</w:t>
            </w:r>
            <w:r w:rsidRPr="00386DE1">
              <w:rPr>
                <w:sz w:val="16"/>
                <w:szCs w:val="16"/>
              </w:rPr>
              <w:t xml:space="preserve"> z wykazu na odwrocie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14A6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8C2639">
              <w:rPr>
                <w:b/>
                <w:sz w:val="16"/>
                <w:szCs w:val="16"/>
              </w:rPr>
              <w:t xml:space="preserve">Nr próbki </w:t>
            </w:r>
          </w:p>
          <w:p w14:paraId="40B114ED" w14:textId="77777777" w:rsidR="009B7AC9" w:rsidRPr="00386DE1" w:rsidRDefault="009B7AC9" w:rsidP="000E3956">
            <w:pPr>
              <w:jc w:val="center"/>
              <w:rPr>
                <w:sz w:val="16"/>
                <w:szCs w:val="16"/>
              </w:rPr>
            </w:pPr>
            <w:r w:rsidRPr="00386DE1">
              <w:rPr>
                <w:sz w:val="16"/>
                <w:szCs w:val="16"/>
              </w:rPr>
              <w:t>(wypełnia ZHW)</w:t>
            </w:r>
          </w:p>
          <w:p w14:paraId="647C92CD" w14:textId="77777777" w:rsidR="009B7AC9" w:rsidRPr="0057425D" w:rsidRDefault="009B7AC9" w:rsidP="000E3956">
            <w:pPr>
              <w:jc w:val="center"/>
              <w:rPr>
                <w:b/>
                <w:color w:val="BFBFBF"/>
                <w:sz w:val="16"/>
                <w:szCs w:val="16"/>
                <w:highlight w:val="lightGray"/>
              </w:rPr>
            </w:pPr>
          </w:p>
        </w:tc>
      </w:tr>
      <w:tr w:rsidR="009B7AC9" w14:paraId="2BE33D41" w14:textId="77777777" w:rsidTr="009B7AC9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466" w14:textId="77777777" w:rsidR="009B7AC9" w:rsidRDefault="009B7AC9" w:rsidP="000E3956">
            <w:pPr>
              <w:rPr>
                <w:sz w:val="16"/>
              </w:rPr>
            </w:pPr>
          </w:p>
          <w:p w14:paraId="49B89C54" w14:textId="77777777" w:rsidR="009B7AC9" w:rsidRDefault="009B7AC9" w:rsidP="000E3956">
            <w:pPr>
              <w:rPr>
                <w:sz w:val="16"/>
              </w:rPr>
            </w:pPr>
          </w:p>
          <w:p w14:paraId="4A522319" w14:textId="77777777" w:rsidR="009B7AC9" w:rsidRPr="00EC0716" w:rsidRDefault="009B7AC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517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97D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3A1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933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A5D5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E6C368" w14:textId="77777777" w:rsidR="009B7AC9" w:rsidRPr="0057425D" w:rsidRDefault="009B7AC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9B7AC9" w14:paraId="347B21B1" w14:textId="77777777" w:rsidTr="009B7AC9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399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E62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5C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662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EE5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4A77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389A10" w14:textId="77777777" w:rsidR="009B7AC9" w:rsidRPr="0057425D" w:rsidRDefault="009B7AC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9B7AC9" w14:paraId="11BB1F07" w14:textId="77777777" w:rsidTr="009B7AC9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0E2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4A" w14:textId="77777777" w:rsidR="009B7AC9" w:rsidRDefault="009B7AC9" w:rsidP="000E3956">
            <w:pPr>
              <w:rPr>
                <w:sz w:val="16"/>
              </w:rPr>
            </w:pPr>
          </w:p>
          <w:p w14:paraId="1D85F0AD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771" w14:textId="77777777" w:rsidR="009B7AC9" w:rsidRDefault="009B7AC9" w:rsidP="000E3956">
            <w:pPr>
              <w:rPr>
                <w:sz w:val="16"/>
              </w:rPr>
            </w:pPr>
          </w:p>
          <w:p w14:paraId="554BE58A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0A7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7C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B384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C99F5" w14:textId="77777777" w:rsidR="009B7AC9" w:rsidRPr="0057425D" w:rsidRDefault="009B7AC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9B7AC9" w14:paraId="1B7EE006" w14:textId="77777777" w:rsidTr="009B7AC9">
        <w:trPr>
          <w:cantSplit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CE9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76B" w14:textId="77777777" w:rsidR="009B7AC9" w:rsidRDefault="009B7AC9" w:rsidP="000E3956">
            <w:pPr>
              <w:rPr>
                <w:sz w:val="16"/>
              </w:rPr>
            </w:pPr>
          </w:p>
          <w:p w14:paraId="094D365F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D76" w14:textId="77777777" w:rsidR="009B7AC9" w:rsidRDefault="009B7AC9" w:rsidP="000E3956">
            <w:pPr>
              <w:rPr>
                <w:sz w:val="16"/>
              </w:rPr>
            </w:pPr>
          </w:p>
          <w:p w14:paraId="0BDED57E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C5B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7FE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8BB6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706FD3" w14:textId="77777777" w:rsidR="009B7AC9" w:rsidRPr="0057425D" w:rsidRDefault="009B7AC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9B7AC9" w14:paraId="244F254B" w14:textId="77777777" w:rsidTr="009B7AC9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F02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ED8" w14:textId="77777777" w:rsidR="009B7AC9" w:rsidRDefault="009B7AC9" w:rsidP="000E3956">
            <w:pPr>
              <w:rPr>
                <w:sz w:val="16"/>
              </w:rPr>
            </w:pPr>
          </w:p>
          <w:p w14:paraId="17297CB2" w14:textId="77777777" w:rsidR="009B7AC9" w:rsidRDefault="009B7AC9" w:rsidP="000E3956">
            <w:pPr>
              <w:rPr>
                <w:sz w:val="16"/>
              </w:rPr>
            </w:pPr>
          </w:p>
          <w:p w14:paraId="2DA1858B" w14:textId="77777777" w:rsidR="009B7AC9" w:rsidRDefault="009B7AC9" w:rsidP="000E3956">
            <w:pPr>
              <w:rPr>
                <w:sz w:val="16"/>
              </w:rPr>
            </w:pPr>
          </w:p>
          <w:p w14:paraId="288CE6E9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213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D0B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62E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1B9E" w14:textId="77777777" w:rsidR="009B7AC9" w:rsidRDefault="009B7AC9" w:rsidP="000E3956">
            <w:pPr>
              <w:rPr>
                <w:sz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A24C20" w14:textId="77777777" w:rsidR="009B7AC9" w:rsidRPr="0057425D" w:rsidRDefault="009B7AC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</w:tbl>
    <w:p w14:paraId="0B567488" w14:textId="77777777" w:rsidR="009B7AC9" w:rsidRDefault="009B7AC9" w:rsidP="009B7AC9">
      <w:pPr>
        <w:spacing w:line="276" w:lineRule="auto"/>
        <w:jc w:val="both"/>
        <w:rPr>
          <w:b/>
          <w:sz w:val="12"/>
        </w:rPr>
      </w:pPr>
    </w:p>
    <w:p w14:paraId="0EC1476C" w14:textId="4BA75BA0" w:rsidR="009B7AC9" w:rsidRDefault="009B7AC9" w:rsidP="009B7AC9">
      <w:pPr>
        <w:numPr>
          <w:ilvl w:val="0"/>
          <w:numId w:val="2"/>
        </w:numPr>
        <w:ind w:left="425" w:hanging="426"/>
        <w:rPr>
          <w:sz w:val="18"/>
        </w:rPr>
      </w:pPr>
      <w:r w:rsidRPr="008C0835">
        <w:rPr>
          <w:b/>
          <w:i/>
          <w:sz w:val="18"/>
        </w:rPr>
        <w:t>Nazwisko, imię pobierającego</w:t>
      </w:r>
      <w:r>
        <w:rPr>
          <w:sz w:val="18"/>
        </w:rPr>
        <w:t>……………….............................................................</w:t>
      </w:r>
      <w:r w:rsidRPr="008C0835">
        <w:rPr>
          <w:b/>
          <w:i/>
          <w:sz w:val="18"/>
        </w:rPr>
        <w:t>Data/ godz. pobrania próbki</w:t>
      </w:r>
      <w:r>
        <w:rPr>
          <w:sz w:val="18"/>
        </w:rPr>
        <w:t>.............................................</w:t>
      </w:r>
      <w:r w:rsidR="001B6894">
        <w:rPr>
          <w:sz w:val="18"/>
        </w:rPr>
        <w:t>...</w:t>
      </w:r>
      <w:r>
        <w:rPr>
          <w:sz w:val="18"/>
        </w:rPr>
        <w:t xml:space="preserve">.. </w:t>
      </w:r>
    </w:p>
    <w:p w14:paraId="27DDAEB0" w14:textId="77777777" w:rsidR="009B7AC9" w:rsidRDefault="009B7AC9" w:rsidP="009B7AC9">
      <w:pPr>
        <w:ind w:left="425" w:hanging="426"/>
        <w:rPr>
          <w:sz w:val="18"/>
        </w:rPr>
      </w:pPr>
    </w:p>
    <w:p w14:paraId="0E7EAF5B" w14:textId="5D43EE13" w:rsidR="009B7AC9" w:rsidRDefault="009B7AC9" w:rsidP="009B7AC9">
      <w:pPr>
        <w:ind w:left="425"/>
        <w:rPr>
          <w:sz w:val="18"/>
        </w:rPr>
      </w:pPr>
      <w:r w:rsidRPr="008C0835">
        <w:rPr>
          <w:b/>
          <w:i/>
          <w:sz w:val="18"/>
        </w:rPr>
        <w:t>Nr protokołu  pobrania</w:t>
      </w:r>
      <w:r>
        <w:rPr>
          <w:sz w:val="18"/>
        </w:rPr>
        <w:t xml:space="preserve">………………………………  </w:t>
      </w:r>
      <w:r w:rsidRPr="00060FE4">
        <w:rPr>
          <w:b/>
          <w:i/>
          <w:sz w:val="18"/>
        </w:rPr>
        <w:t xml:space="preserve">Plan pobierania próbek </w:t>
      </w:r>
      <w:r w:rsidRPr="00060FE4">
        <w:rPr>
          <w:b/>
          <w:i/>
          <w:sz w:val="18"/>
          <w:vertAlign w:val="superscript"/>
        </w:rPr>
        <w:t xml:space="preserve"> </w:t>
      </w:r>
      <w:r w:rsidRPr="00060FE4">
        <w:rPr>
          <w:b/>
          <w:i/>
          <w:sz w:val="16"/>
          <w:szCs w:val="16"/>
        </w:rPr>
        <w:t>(wpisać jaki</w:t>
      </w:r>
      <w:r w:rsidRPr="00060FE4">
        <w:rPr>
          <w:b/>
          <w:i/>
          <w:sz w:val="18"/>
        </w:rPr>
        <w:t>)</w:t>
      </w:r>
      <w:r>
        <w:rPr>
          <w:sz w:val="18"/>
          <w:szCs w:val="18"/>
        </w:rPr>
        <w:t>………………………………………………</w:t>
      </w:r>
      <w:r>
        <w:rPr>
          <w:sz w:val="18"/>
        </w:rPr>
        <w:t>…</w:t>
      </w:r>
      <w:r w:rsidR="001B6894">
        <w:rPr>
          <w:sz w:val="18"/>
        </w:rPr>
        <w:t>….</w:t>
      </w:r>
      <w:r>
        <w:rPr>
          <w:sz w:val="18"/>
        </w:rPr>
        <w:t>.</w:t>
      </w:r>
    </w:p>
    <w:p w14:paraId="57625FFF" w14:textId="77777777" w:rsidR="009B7AC9" w:rsidRDefault="009B7AC9" w:rsidP="009B7AC9">
      <w:pPr>
        <w:ind w:left="425" w:hanging="426"/>
        <w:rPr>
          <w:sz w:val="16"/>
          <w:szCs w:val="16"/>
        </w:rPr>
      </w:pPr>
      <w:r w:rsidRPr="007958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D19E2F1" w14:textId="2627E2CF" w:rsidR="009B7AC9" w:rsidRDefault="009B7AC9" w:rsidP="009B7AC9">
      <w:pPr>
        <w:ind w:left="425" w:hanging="426"/>
        <w:rPr>
          <w:sz w:val="18"/>
        </w:rPr>
      </w:pPr>
      <w:r>
        <w:rPr>
          <w:sz w:val="16"/>
          <w:szCs w:val="16"/>
        </w:rPr>
        <w:t xml:space="preserve">          </w:t>
      </w:r>
      <w:r w:rsidRPr="00795893">
        <w:rPr>
          <w:b/>
          <w:i/>
          <w:sz w:val="18"/>
        </w:rPr>
        <w:t>Procedura pobierania próbek (</w:t>
      </w:r>
      <w:r w:rsidRPr="0080197F">
        <w:rPr>
          <w:b/>
          <w:i/>
          <w:sz w:val="16"/>
          <w:szCs w:val="16"/>
        </w:rPr>
        <w:t>wpisać jaka</w:t>
      </w:r>
      <w:r w:rsidRPr="00795893">
        <w:rPr>
          <w:b/>
          <w:i/>
          <w:sz w:val="18"/>
        </w:rPr>
        <w:t>)</w:t>
      </w:r>
      <w:r>
        <w:rPr>
          <w:b/>
          <w:i/>
          <w:sz w:val="18"/>
        </w:rPr>
        <w:t>:</w:t>
      </w:r>
      <w:r w:rsidRPr="00795893">
        <w:rPr>
          <w:i/>
          <w:sz w:val="18"/>
        </w:rPr>
        <w:t>……………</w:t>
      </w:r>
      <w:r>
        <w:rPr>
          <w:i/>
          <w:sz w:val="18"/>
        </w:rPr>
        <w:t>……………………………………………………………………..</w:t>
      </w:r>
      <w:r w:rsidRPr="00795893">
        <w:rPr>
          <w:i/>
          <w:sz w:val="18"/>
        </w:rPr>
        <w:t>……………………</w:t>
      </w:r>
      <w:r>
        <w:rPr>
          <w:i/>
          <w:sz w:val="18"/>
        </w:rPr>
        <w:t>….…</w:t>
      </w:r>
      <w:r w:rsidRPr="00795893">
        <w:rPr>
          <w:i/>
          <w:sz w:val="18"/>
        </w:rPr>
        <w:t>…</w:t>
      </w:r>
      <w:r w:rsidR="001B6894">
        <w:rPr>
          <w:i/>
          <w:sz w:val="18"/>
        </w:rPr>
        <w:t>…</w:t>
      </w:r>
      <w:r w:rsidRPr="00795893">
        <w:rPr>
          <w:i/>
          <w:sz w:val="18"/>
        </w:rPr>
        <w:t>…</w:t>
      </w:r>
      <w:r w:rsidRPr="00795893">
        <w:rPr>
          <w:sz w:val="18"/>
        </w:rPr>
        <w:t xml:space="preserve"> </w:t>
      </w:r>
    </w:p>
    <w:p w14:paraId="6299A80F" w14:textId="7D24E9C1" w:rsidR="009B7AC9" w:rsidRPr="00F43691" w:rsidRDefault="009B7AC9" w:rsidP="009B7AC9">
      <w:pPr>
        <w:numPr>
          <w:ilvl w:val="0"/>
          <w:numId w:val="2"/>
        </w:numPr>
        <w:spacing w:line="276" w:lineRule="auto"/>
        <w:ind w:left="426" w:hanging="426"/>
        <w:rPr>
          <w:spacing w:val="-4"/>
          <w:sz w:val="18"/>
        </w:rPr>
      </w:pPr>
      <w:r w:rsidRPr="008C0835">
        <w:rPr>
          <w:b/>
          <w:i/>
          <w:spacing w:val="-4"/>
          <w:sz w:val="18"/>
        </w:rPr>
        <w:t>Sprawozdania z badań  przekazać do wiadomości</w:t>
      </w:r>
      <w:r w:rsidRPr="00F43691">
        <w:rPr>
          <w:spacing w:val="-4"/>
          <w:sz w:val="18"/>
        </w:rPr>
        <w:t xml:space="preserve"> </w:t>
      </w:r>
      <w:r>
        <w:rPr>
          <w:spacing w:val="-4"/>
          <w:sz w:val="18"/>
          <w:vertAlign w:val="superscript"/>
        </w:rPr>
        <w:t xml:space="preserve">*) </w:t>
      </w:r>
      <w:r>
        <w:rPr>
          <w:spacing w:val="-4"/>
          <w:sz w:val="18"/>
        </w:rPr>
        <w:t>:</w:t>
      </w:r>
      <w:r w:rsidRPr="00F43691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17308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4D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F43691">
        <w:rPr>
          <w:spacing w:val="-4"/>
          <w:sz w:val="18"/>
        </w:rPr>
        <w:t xml:space="preserve"> zlecającego badanie,  </w:t>
      </w:r>
      <w:sdt>
        <w:sdtPr>
          <w:rPr>
            <w:b/>
            <w:bCs/>
            <w:spacing w:val="-4"/>
            <w:sz w:val="22"/>
            <w:szCs w:val="22"/>
          </w:rPr>
          <w:id w:val="62173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F43691">
        <w:rPr>
          <w:spacing w:val="-4"/>
          <w:sz w:val="18"/>
        </w:rPr>
        <w:t xml:space="preserve"> właściciela próbek,  </w:t>
      </w:r>
      <w:sdt>
        <w:sdtPr>
          <w:rPr>
            <w:b/>
            <w:bCs/>
            <w:spacing w:val="-4"/>
            <w:sz w:val="22"/>
            <w:szCs w:val="22"/>
          </w:rPr>
          <w:id w:val="2491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94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</w:t>
      </w:r>
      <w:r w:rsidRPr="00F43691">
        <w:rPr>
          <w:spacing w:val="-4"/>
          <w:sz w:val="18"/>
        </w:rPr>
        <w:t>inne</w:t>
      </w:r>
      <w:r>
        <w:rPr>
          <w:spacing w:val="-4"/>
          <w:sz w:val="18"/>
        </w:rPr>
        <w:t>.</w:t>
      </w:r>
      <w:r w:rsidRPr="00F43691">
        <w:rPr>
          <w:spacing w:val="-4"/>
          <w:sz w:val="18"/>
        </w:rPr>
        <w:t>…………</w:t>
      </w:r>
      <w:r>
        <w:rPr>
          <w:spacing w:val="-4"/>
          <w:sz w:val="18"/>
        </w:rPr>
        <w:t>…….</w:t>
      </w:r>
      <w:r w:rsidRPr="00F43691">
        <w:rPr>
          <w:spacing w:val="-4"/>
          <w:sz w:val="18"/>
        </w:rPr>
        <w:t>……………</w:t>
      </w:r>
      <w:r>
        <w:rPr>
          <w:spacing w:val="-4"/>
          <w:sz w:val="18"/>
        </w:rPr>
        <w:t>……</w:t>
      </w:r>
      <w:r w:rsidR="001B6894">
        <w:rPr>
          <w:spacing w:val="-4"/>
          <w:sz w:val="18"/>
        </w:rPr>
        <w:t>….</w:t>
      </w:r>
      <w:r>
        <w:rPr>
          <w:spacing w:val="-4"/>
          <w:sz w:val="18"/>
        </w:rPr>
        <w:t>.</w:t>
      </w:r>
    </w:p>
    <w:p w14:paraId="3BD1416F" w14:textId="378569F4" w:rsidR="009B7AC9" w:rsidRDefault="009B7AC9" w:rsidP="009B7AC9">
      <w:pPr>
        <w:spacing w:line="276" w:lineRule="auto"/>
        <w:ind w:left="426"/>
        <w:rPr>
          <w:spacing w:val="-4"/>
          <w:sz w:val="18"/>
          <w:szCs w:val="18"/>
        </w:rPr>
      </w:pPr>
      <w:r w:rsidRPr="008C0835">
        <w:rPr>
          <w:b/>
          <w:i/>
          <w:spacing w:val="-4"/>
          <w:sz w:val="18"/>
        </w:rPr>
        <w:t>Forma przekazania</w:t>
      </w:r>
      <w:r>
        <w:rPr>
          <w:b/>
          <w:spacing w:val="-4"/>
          <w:sz w:val="18"/>
        </w:rPr>
        <w:t xml:space="preserve"> </w:t>
      </w:r>
      <w:r>
        <w:rPr>
          <w:b/>
          <w:spacing w:val="-4"/>
          <w:sz w:val="18"/>
          <w:vertAlign w:val="superscript"/>
        </w:rPr>
        <w:t>*)</w:t>
      </w:r>
      <w:r>
        <w:rPr>
          <w:b/>
          <w:spacing w:val="-4"/>
          <w:sz w:val="18"/>
        </w:rPr>
        <w:t xml:space="preserve"> </w:t>
      </w:r>
      <w:r w:rsidRPr="008F4BCB">
        <w:rPr>
          <w:b/>
          <w:spacing w:val="-4"/>
          <w:sz w:val="18"/>
        </w:rPr>
        <w:t>:</w:t>
      </w:r>
      <w:r>
        <w:rPr>
          <w:b/>
          <w:spacing w:val="-4"/>
          <w:sz w:val="18"/>
        </w:rPr>
        <w:t xml:space="preserve"> </w:t>
      </w:r>
      <w:r w:rsidRPr="00F43691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301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94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1B6894"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18"/>
        </w:rPr>
        <w:t xml:space="preserve">odbiór własny; </w:t>
      </w:r>
      <w:r w:rsidRPr="00F43691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-20811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</w:t>
      </w:r>
      <w:r w:rsidRPr="00F43691">
        <w:rPr>
          <w:spacing w:val="-4"/>
          <w:sz w:val="18"/>
        </w:rPr>
        <w:t xml:space="preserve">listownie,    </w:t>
      </w:r>
      <w:sdt>
        <w:sdtPr>
          <w:rPr>
            <w:b/>
            <w:bCs/>
            <w:spacing w:val="-4"/>
            <w:sz w:val="22"/>
            <w:szCs w:val="22"/>
          </w:rPr>
          <w:id w:val="18303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</w:t>
      </w:r>
      <w:r w:rsidR="001B6894" w:rsidRPr="009A7482">
        <w:rPr>
          <w:spacing w:val="-4"/>
          <w:sz w:val="18"/>
        </w:rPr>
        <w:t>elektronicz</w:t>
      </w:r>
      <w:r w:rsidR="009E4CDB" w:rsidRPr="009A7482">
        <w:rPr>
          <w:spacing w:val="-4"/>
          <w:sz w:val="18"/>
        </w:rPr>
        <w:t>nie</w:t>
      </w:r>
      <w:r w:rsidR="001B6894" w:rsidRPr="009A7482">
        <w:rPr>
          <w:spacing w:val="-4"/>
          <w:sz w:val="18"/>
        </w:rPr>
        <w:t xml:space="preserve">: </w:t>
      </w:r>
      <w:r>
        <w:rPr>
          <w:spacing w:val="-4"/>
          <w:sz w:val="18"/>
        </w:rPr>
        <w:t xml:space="preserve">na </w:t>
      </w:r>
      <w:r w:rsidRPr="008F4BCB">
        <w:rPr>
          <w:spacing w:val="-4"/>
          <w:sz w:val="18"/>
          <w:szCs w:val="18"/>
        </w:rPr>
        <w:t xml:space="preserve"> adres</w:t>
      </w:r>
      <w:r w:rsidRPr="00F43691">
        <w:rPr>
          <w:spacing w:val="-4"/>
          <w:sz w:val="18"/>
          <w:szCs w:val="18"/>
        </w:rPr>
        <w:t xml:space="preserve"> e-mail:……………</w:t>
      </w:r>
      <w:r>
        <w:rPr>
          <w:spacing w:val="-4"/>
          <w:sz w:val="18"/>
          <w:szCs w:val="18"/>
        </w:rPr>
        <w:t>……………</w:t>
      </w:r>
      <w:r w:rsidRPr="00F43691">
        <w:rPr>
          <w:spacing w:val="-4"/>
          <w:sz w:val="18"/>
          <w:szCs w:val="18"/>
        </w:rPr>
        <w:t>……...</w:t>
      </w:r>
      <w:r>
        <w:rPr>
          <w:spacing w:val="-4"/>
          <w:sz w:val="18"/>
          <w:szCs w:val="18"/>
        </w:rPr>
        <w:t>...................</w:t>
      </w:r>
      <w:r w:rsidRPr="00F43691">
        <w:rPr>
          <w:spacing w:val="-4"/>
          <w:sz w:val="18"/>
          <w:szCs w:val="18"/>
        </w:rPr>
        <w:t>.......</w:t>
      </w:r>
      <w:r>
        <w:rPr>
          <w:spacing w:val="-4"/>
          <w:sz w:val="18"/>
          <w:szCs w:val="18"/>
        </w:rPr>
        <w:t>.........</w:t>
      </w:r>
    </w:p>
    <w:p w14:paraId="65C80E12" w14:textId="335F40BA" w:rsidR="009B7AC9" w:rsidRPr="00221B86" w:rsidRDefault="009B7AC9" w:rsidP="0012641C">
      <w:pPr>
        <w:numPr>
          <w:ilvl w:val="0"/>
          <w:numId w:val="2"/>
        </w:numPr>
        <w:ind w:left="426" w:hanging="426"/>
        <w:rPr>
          <w:color w:val="FF0000"/>
          <w:sz w:val="16"/>
          <w:szCs w:val="16"/>
        </w:rPr>
      </w:pPr>
      <w:r w:rsidRPr="006565ED">
        <w:rPr>
          <w:sz w:val="16"/>
          <w:szCs w:val="16"/>
        </w:rPr>
        <w:t>Niepewność pomiaru dla metod akredytowanych ilościowych jest podawana</w:t>
      </w:r>
      <w:r w:rsidR="00221B86">
        <w:rPr>
          <w:sz w:val="16"/>
          <w:szCs w:val="16"/>
        </w:rPr>
        <w:t xml:space="preserve"> zgodnie z ISO 19036</w:t>
      </w:r>
      <w:r w:rsidRPr="006565ED">
        <w:rPr>
          <w:sz w:val="16"/>
          <w:szCs w:val="16"/>
        </w:rPr>
        <w:t>: na życzenie Klienta</w:t>
      </w:r>
      <w:r w:rsidR="001B6894">
        <w:rPr>
          <w:sz w:val="16"/>
          <w:szCs w:val="16"/>
        </w:rPr>
        <w:t xml:space="preserve"> (</w:t>
      </w:r>
      <w:r w:rsidR="001B6894" w:rsidRPr="001B6894">
        <w:rPr>
          <w:rFonts w:eastAsia="MS Gothic"/>
          <w:spacing w:val="-4"/>
          <w:sz w:val="16"/>
          <w:szCs w:val="16"/>
        </w:rPr>
        <w:t>za</w:t>
      </w:r>
      <w:r w:rsidR="00221B86">
        <w:rPr>
          <w:rFonts w:eastAsia="MS Gothic"/>
          <w:spacing w:val="-4"/>
          <w:sz w:val="16"/>
          <w:szCs w:val="16"/>
        </w:rPr>
        <w:t>znaczyć</w:t>
      </w:r>
      <w:r w:rsidRPr="001B6894">
        <w:rPr>
          <w:sz w:val="16"/>
          <w:szCs w:val="16"/>
        </w:rPr>
        <w:t>, jeżeli Klient wymaga</w:t>
      </w:r>
      <w:r w:rsidRPr="006565ED">
        <w:rPr>
          <w:sz w:val="16"/>
          <w:szCs w:val="16"/>
        </w:rPr>
        <w:t xml:space="preserve">) i/lub, gdy jest to istotne dla ważności lub zastosowania wyników badań i/lub gdy wpływa na zgodność z wyspecyfikowaną granicą. </w:t>
      </w:r>
      <w:r w:rsidR="00BD791D">
        <w:rPr>
          <w:sz w:val="16"/>
          <w:szCs w:val="16"/>
        </w:rPr>
        <w:t>N</w:t>
      </w:r>
      <w:r w:rsidR="00A5513D" w:rsidRPr="009A7482">
        <w:rPr>
          <w:sz w:val="16"/>
          <w:szCs w:val="16"/>
        </w:rPr>
        <w:t>iepewno</w:t>
      </w:r>
      <w:r w:rsidR="009A7482" w:rsidRPr="009A7482">
        <w:rPr>
          <w:sz w:val="16"/>
          <w:szCs w:val="16"/>
        </w:rPr>
        <w:t>ś</w:t>
      </w:r>
      <w:r w:rsidR="00BD791D">
        <w:rPr>
          <w:sz w:val="16"/>
          <w:szCs w:val="16"/>
        </w:rPr>
        <w:t>ć</w:t>
      </w:r>
      <w:r w:rsidR="00A5513D" w:rsidRPr="009A7482">
        <w:rPr>
          <w:sz w:val="16"/>
          <w:szCs w:val="16"/>
        </w:rPr>
        <w:t xml:space="preserve"> pomiaru opiera się na odchyleniu standardowemu odtwarzalności</w:t>
      </w:r>
      <w:r w:rsidR="009A7482" w:rsidRPr="009A7482">
        <w:rPr>
          <w:sz w:val="16"/>
          <w:szCs w:val="16"/>
        </w:rPr>
        <w:t xml:space="preserve"> wewnątrzlaboratoryjnej </w:t>
      </w:r>
      <w:r w:rsidR="00221B86" w:rsidRPr="009A7482">
        <w:rPr>
          <w:sz w:val="16"/>
          <w:szCs w:val="16"/>
        </w:rPr>
        <w:t xml:space="preserve"> (niepewność nie uwzględnia etapu pobierania i transportu próbek)</w:t>
      </w:r>
      <w:r w:rsidRPr="009A7482">
        <w:rPr>
          <w:sz w:val="16"/>
          <w:szCs w:val="16"/>
        </w:rPr>
        <w:t>.</w:t>
      </w:r>
      <w:r w:rsidR="0012641C" w:rsidRPr="009A7482">
        <w:rPr>
          <w:sz w:val="16"/>
          <w:szCs w:val="16"/>
        </w:rPr>
        <w:t xml:space="preserve"> </w:t>
      </w:r>
    </w:p>
    <w:p w14:paraId="46D0C512" w14:textId="179219AF" w:rsidR="009B7AC9" w:rsidRPr="00C779EA" w:rsidRDefault="009B7AC9" w:rsidP="009B7AC9">
      <w:pPr>
        <w:numPr>
          <w:ilvl w:val="0"/>
          <w:numId w:val="2"/>
        </w:numPr>
        <w:ind w:left="426" w:hanging="426"/>
        <w:rPr>
          <w:rFonts w:ascii="Calibri" w:eastAsia="Calibri" w:hAnsi="Calibri"/>
          <w:sz w:val="16"/>
          <w:szCs w:val="16"/>
          <w:lang w:eastAsia="en-US"/>
        </w:rPr>
      </w:pPr>
      <w:r w:rsidRPr="00C779EA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 otrzymać</w:t>
      </w:r>
      <w:r w:rsidRPr="00C779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na sprawozdaniu z badań </w:t>
      </w:r>
      <w:r w:rsidRPr="00C779EA">
        <w:rPr>
          <w:sz w:val="16"/>
          <w:szCs w:val="16"/>
        </w:rPr>
        <w:t>stwierdzeni</w:t>
      </w:r>
      <w:r>
        <w:rPr>
          <w:sz w:val="16"/>
          <w:szCs w:val="16"/>
        </w:rPr>
        <w:t>e</w:t>
      </w:r>
      <w:r w:rsidRPr="00C779EA">
        <w:rPr>
          <w:sz w:val="16"/>
          <w:szCs w:val="16"/>
        </w:rPr>
        <w:t xml:space="preserve"> zgodności </w:t>
      </w:r>
      <w:r>
        <w:rPr>
          <w:sz w:val="16"/>
          <w:szCs w:val="16"/>
        </w:rPr>
        <w:t xml:space="preserve">wyniku </w:t>
      </w:r>
      <w:r w:rsidRPr="00C779EA">
        <w:rPr>
          <w:sz w:val="16"/>
          <w:szCs w:val="16"/>
        </w:rPr>
        <w:t xml:space="preserve">z wymaganiami </w:t>
      </w:r>
      <w:r w:rsidRPr="00C779EA">
        <w:rPr>
          <w:i/>
          <w:sz w:val="16"/>
          <w:szCs w:val="16"/>
        </w:rPr>
        <w:t xml:space="preserve">. </w:t>
      </w:r>
      <w:r w:rsidRPr="00C779EA">
        <w:rPr>
          <w:rFonts w:eastAsia="Calibri"/>
          <w:sz w:val="16"/>
          <w:szCs w:val="16"/>
          <w:lang w:eastAsia="en-US"/>
        </w:rPr>
        <w:t>W celu ustalenia zasady po</w:t>
      </w:r>
      <w:r>
        <w:rPr>
          <w:rFonts w:eastAsia="Calibri"/>
          <w:sz w:val="16"/>
          <w:szCs w:val="16"/>
          <w:lang w:eastAsia="en-US"/>
        </w:rPr>
        <w:t xml:space="preserve">dejmowania decyzji oraz wymagań </w:t>
      </w:r>
      <w:r w:rsidR="001B6894" w:rsidRPr="009A7482">
        <w:rPr>
          <w:rFonts w:eastAsia="Calibri"/>
          <w:sz w:val="16"/>
          <w:szCs w:val="16"/>
          <w:lang w:eastAsia="en-US"/>
        </w:rPr>
        <w:t xml:space="preserve">konieczne jest </w:t>
      </w:r>
      <w:r w:rsidRPr="009A7482">
        <w:rPr>
          <w:rFonts w:eastAsia="Calibri"/>
          <w:sz w:val="16"/>
          <w:szCs w:val="16"/>
          <w:lang w:eastAsia="en-US"/>
        </w:rPr>
        <w:t>skontaktow</w:t>
      </w:r>
      <w:r w:rsidR="001B6894" w:rsidRPr="009A7482">
        <w:rPr>
          <w:rFonts w:eastAsia="Calibri"/>
          <w:sz w:val="16"/>
          <w:szCs w:val="16"/>
          <w:lang w:eastAsia="en-US"/>
        </w:rPr>
        <w:t>anie</w:t>
      </w:r>
      <w:r w:rsidRPr="009A7482">
        <w:rPr>
          <w:rFonts w:eastAsia="Calibri"/>
          <w:sz w:val="16"/>
          <w:szCs w:val="16"/>
          <w:lang w:eastAsia="en-US"/>
        </w:rPr>
        <w:t xml:space="preserve"> się  </w:t>
      </w:r>
      <w:r w:rsidR="001B6894" w:rsidRPr="009A7482">
        <w:rPr>
          <w:rFonts w:eastAsia="Calibri"/>
          <w:sz w:val="16"/>
          <w:szCs w:val="16"/>
          <w:lang w:eastAsia="en-US"/>
        </w:rPr>
        <w:t xml:space="preserve">Klienta </w:t>
      </w:r>
      <w:r w:rsidRPr="00C779EA">
        <w:rPr>
          <w:rFonts w:eastAsia="Calibri"/>
          <w:sz w:val="16"/>
          <w:szCs w:val="16"/>
          <w:lang w:eastAsia="en-US"/>
        </w:rPr>
        <w:t xml:space="preserve">z Kierownikiem </w:t>
      </w:r>
      <w:r w:rsidR="001B6894">
        <w:rPr>
          <w:rFonts w:eastAsia="Calibri"/>
          <w:sz w:val="16"/>
          <w:szCs w:val="16"/>
          <w:lang w:eastAsia="en-US"/>
        </w:rPr>
        <w:t>P</w:t>
      </w:r>
      <w:r w:rsidRPr="00C779EA">
        <w:rPr>
          <w:rFonts w:eastAsia="Calibri"/>
          <w:sz w:val="16"/>
          <w:szCs w:val="16"/>
          <w:lang w:eastAsia="en-US"/>
        </w:rPr>
        <w:t>racowni</w:t>
      </w:r>
      <w:r>
        <w:rPr>
          <w:rFonts w:eastAsia="Calibri"/>
          <w:sz w:val="16"/>
          <w:szCs w:val="16"/>
          <w:lang w:eastAsia="en-US"/>
        </w:rPr>
        <w:t xml:space="preserve"> lub osobą upoważnioną.</w:t>
      </w:r>
    </w:p>
    <w:p w14:paraId="52251908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 xml:space="preserve">ZHW posiada akredytację </w:t>
      </w:r>
      <w:r w:rsidRPr="00C779EA">
        <w:rPr>
          <w:b/>
          <w:sz w:val="16"/>
          <w:szCs w:val="16"/>
        </w:rPr>
        <w:t>PCA Nr AB 594</w:t>
      </w:r>
      <w:r w:rsidRPr="00C779EA">
        <w:rPr>
          <w:sz w:val="16"/>
          <w:szCs w:val="16"/>
        </w:rPr>
        <w:t xml:space="preserve">. Aktualny zakres akredytacji dostępny na stronie  </w:t>
      </w:r>
      <w:hyperlink r:id="rId8" w:history="1">
        <w:r w:rsidRPr="00C779EA">
          <w:rPr>
            <w:rStyle w:val="Hipercze"/>
            <w:sz w:val="16"/>
            <w:szCs w:val="16"/>
          </w:rPr>
          <w:t>www.pca.gov.pl</w:t>
        </w:r>
      </w:hyperlink>
      <w:r w:rsidRPr="00C779EA">
        <w:rPr>
          <w:sz w:val="16"/>
          <w:szCs w:val="16"/>
        </w:rPr>
        <w:t xml:space="preserve"> oraz  </w:t>
      </w:r>
      <w:hyperlink r:id="rId9" w:history="1">
        <w:r w:rsidRPr="00C779EA">
          <w:rPr>
            <w:rStyle w:val="Hipercze"/>
            <w:sz w:val="16"/>
            <w:szCs w:val="16"/>
          </w:rPr>
          <w:t>www.wet.zgora.pl</w:t>
        </w:r>
      </w:hyperlink>
      <w:r w:rsidRPr="00C779EA">
        <w:rPr>
          <w:sz w:val="16"/>
          <w:szCs w:val="16"/>
        </w:rPr>
        <w:t xml:space="preserve">. </w:t>
      </w:r>
    </w:p>
    <w:p w14:paraId="743E2B68" w14:textId="5AF01828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C779EA">
          <w:rPr>
            <w:rStyle w:val="Hipercze"/>
            <w:sz w:val="16"/>
            <w:szCs w:val="16"/>
          </w:rPr>
          <w:t>internetowej</w:t>
        </w:r>
      </w:hyperlink>
      <w:r w:rsidRPr="00C779EA">
        <w:rPr>
          <w:sz w:val="16"/>
          <w:szCs w:val="16"/>
        </w:rPr>
        <w:t xml:space="preserve"> </w:t>
      </w:r>
      <w:hyperlink r:id="rId11" w:history="1">
        <w:r w:rsidRPr="00C779EA">
          <w:rPr>
            <w:rStyle w:val="Hipercze"/>
            <w:sz w:val="16"/>
            <w:szCs w:val="16"/>
          </w:rPr>
          <w:t>www.wet.zgora.pl</w:t>
        </w:r>
      </w:hyperlink>
      <w:r w:rsidRPr="00C779EA">
        <w:rPr>
          <w:sz w:val="16"/>
          <w:szCs w:val="16"/>
        </w:rPr>
        <w:t xml:space="preserve"> oraz  w Punkcie Przyjęć ZHW.</w:t>
      </w:r>
    </w:p>
    <w:p w14:paraId="10143D61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Klient oświadcza,  że zapoznał się z cennikiem badań laboratoryjnych i akceptuje go jako integralną część niniejszej umowy.</w:t>
      </w:r>
    </w:p>
    <w:p w14:paraId="73836ACE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Za prawidłowe pobranie i dostarczenie próbek do badania odpowiada Klient.</w:t>
      </w:r>
    </w:p>
    <w:p w14:paraId="13A5665C" w14:textId="5E3797C9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Klientowi przysługuje prawo do złożenia skargi na działalność ZHW do Lubuskiego Wojewódzkiego Lekarza Weterynarii</w:t>
      </w:r>
      <w:r>
        <w:rPr>
          <w:sz w:val="16"/>
          <w:szCs w:val="16"/>
        </w:rPr>
        <w:t xml:space="preserve"> w ciągu 14 dni od otrzymania S</w:t>
      </w:r>
      <w:r w:rsidRPr="00C779EA">
        <w:rPr>
          <w:sz w:val="16"/>
          <w:szCs w:val="16"/>
        </w:rPr>
        <w:t>prawozdania z badań.</w:t>
      </w:r>
      <w:r>
        <w:rPr>
          <w:sz w:val="16"/>
          <w:szCs w:val="16"/>
        </w:rPr>
        <w:t xml:space="preserve"> </w:t>
      </w:r>
    </w:p>
    <w:p w14:paraId="4B54A546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Klien</w:t>
      </w:r>
      <w:r>
        <w:rPr>
          <w:sz w:val="16"/>
          <w:szCs w:val="16"/>
        </w:rPr>
        <w:t>t</w:t>
      </w:r>
      <w:r w:rsidRPr="00C779EA">
        <w:rPr>
          <w:sz w:val="16"/>
          <w:szCs w:val="16"/>
        </w:rPr>
        <w:t xml:space="preserve"> ma prawo uczestnictwa w badaniach własnych jako obserwator,  spełniając wymagania ZHW. </w:t>
      </w:r>
    </w:p>
    <w:p w14:paraId="09553DB5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prawem.</w:t>
      </w:r>
    </w:p>
    <w:p w14:paraId="262D02FA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2" w:history="1">
        <w:r w:rsidRPr="00C779EA">
          <w:rPr>
            <w:rStyle w:val="Hipercze"/>
            <w:sz w:val="16"/>
            <w:szCs w:val="16"/>
          </w:rPr>
          <w:t>www.wet.zgora.pl</w:t>
        </w:r>
      </w:hyperlink>
      <w:r w:rsidRPr="00C779EA">
        <w:rPr>
          <w:sz w:val="16"/>
          <w:szCs w:val="16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E978" w14:textId="46FCE101" w:rsidR="009B7AC9" w:rsidRPr="009E4CDB" w:rsidRDefault="009B7AC9" w:rsidP="009B7AC9">
      <w:pPr>
        <w:numPr>
          <w:ilvl w:val="0"/>
          <w:numId w:val="2"/>
        </w:numPr>
        <w:ind w:left="426" w:hanging="426"/>
        <w:jc w:val="both"/>
        <w:rPr>
          <w:color w:val="FF0000"/>
          <w:sz w:val="16"/>
          <w:szCs w:val="16"/>
        </w:rPr>
      </w:pPr>
      <w:r w:rsidRPr="00C779EA">
        <w:rPr>
          <w:sz w:val="16"/>
          <w:szCs w:val="16"/>
        </w:rPr>
        <w:t>Pozostałości próbek po badaniach nie podlegają zwrotowi</w:t>
      </w:r>
      <w:r w:rsidR="009A7482">
        <w:rPr>
          <w:sz w:val="16"/>
          <w:szCs w:val="16"/>
        </w:rPr>
        <w:t>.</w:t>
      </w:r>
    </w:p>
    <w:p w14:paraId="2124605C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ZHW może odstąpić od realizacji całości lub części zlecenia w sytuacji, gdy stan dostarczonej próbki nie jest zgodny z kryteriami przyjęcia i oceny próbki w pracowni.  O fakcie odstąpienia od badań informowany jest Klient.</w:t>
      </w:r>
    </w:p>
    <w:p w14:paraId="0B917301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Wszelkie zmiany do zlecenia wymagają formy pisemnej.</w:t>
      </w:r>
    </w:p>
    <w:p w14:paraId="65F5AF13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C779EA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D4A5135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b/>
          <w:i/>
          <w:color w:val="000000"/>
          <w:sz w:val="16"/>
          <w:szCs w:val="16"/>
        </w:rPr>
      </w:pPr>
      <w:r w:rsidRPr="00C779EA">
        <w:rPr>
          <w:sz w:val="16"/>
          <w:szCs w:val="16"/>
        </w:rPr>
        <w:t xml:space="preserve">Podpis Klienta stanowi akceptację wybranych metod badawczych stosowanych w ZHW i potwierdza zapoznanie się z informacjami zawartymi w zleceniu.                                                          </w:t>
      </w:r>
      <w:r w:rsidRPr="00C779EA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</w:t>
      </w:r>
    </w:p>
    <w:p w14:paraId="471A27E9" w14:textId="77777777" w:rsidR="009B7AC9" w:rsidRPr="00DE2D67" w:rsidRDefault="009B7AC9" w:rsidP="009B7AC9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Po</w:t>
      </w:r>
      <w:r w:rsidRPr="00DE2D67">
        <w:rPr>
          <w:b/>
          <w:i/>
          <w:color w:val="000000"/>
          <w:sz w:val="22"/>
          <w:szCs w:val="22"/>
          <w:u w:val="single"/>
        </w:rPr>
        <w:t>dpis  Klienta</w:t>
      </w:r>
    </w:p>
    <w:p w14:paraId="48E76845" w14:textId="489D2EA0" w:rsidR="009B7AC9" w:rsidRDefault="009B7AC9" w:rsidP="009B7AC9">
      <w:pPr>
        <w:ind w:left="6372" w:firstLine="708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……………..</w:t>
      </w:r>
      <w:r w:rsidRPr="00C37E5B">
        <w:rPr>
          <w:b/>
          <w:i/>
          <w:color w:val="000000"/>
          <w:sz w:val="16"/>
          <w:szCs w:val="16"/>
        </w:rPr>
        <w:t>................................................................</w:t>
      </w:r>
    </w:p>
    <w:p w14:paraId="51127F8C" w14:textId="77777777" w:rsidR="009B7AC9" w:rsidRPr="00C37E5B" w:rsidRDefault="009B7AC9" w:rsidP="009B7AC9">
      <w:pPr>
        <w:ind w:left="6372" w:firstLine="708"/>
        <w:rPr>
          <w:b/>
          <w:color w:val="000000"/>
          <w:sz w:val="16"/>
          <w:szCs w:val="16"/>
        </w:rPr>
      </w:pPr>
    </w:p>
    <w:p w14:paraId="16D440BE" w14:textId="2AEA92B7" w:rsidR="009B7AC9" w:rsidRPr="009B7AC9" w:rsidRDefault="009B7AC9" w:rsidP="009B7AC9">
      <w:pPr>
        <w:jc w:val="center"/>
        <w:rPr>
          <w:b/>
          <w:i/>
          <w:sz w:val="18"/>
          <w:szCs w:val="18"/>
        </w:rPr>
      </w:pPr>
      <w:r w:rsidRPr="009B7AC9">
        <w:rPr>
          <w:b/>
          <w:i/>
          <w:sz w:val="18"/>
          <w:szCs w:val="18"/>
        </w:rPr>
        <w:lastRenderedPageBreak/>
        <w:t xml:space="preserve">WYKAZ  KIERUNKÓW / METOD  BADAWCZYCH  </w:t>
      </w:r>
    </w:p>
    <w:p w14:paraId="67C48260" w14:textId="77777777" w:rsidR="009B7AC9" w:rsidRPr="009B7AC9" w:rsidRDefault="009B7AC9" w:rsidP="009B7AC9">
      <w:pPr>
        <w:jc w:val="center"/>
        <w:rPr>
          <w:b/>
          <w:i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32"/>
        <w:gridCol w:w="3431"/>
        <w:gridCol w:w="1276"/>
      </w:tblGrid>
      <w:tr w:rsidR="009B7AC9" w:rsidRPr="009B7AC9" w14:paraId="6FCD2213" w14:textId="77777777" w:rsidTr="009E4CDB">
        <w:trPr>
          <w:trHeight w:val="429"/>
        </w:trPr>
        <w:tc>
          <w:tcPr>
            <w:tcW w:w="538" w:type="dxa"/>
          </w:tcPr>
          <w:p w14:paraId="78CA9668" w14:textId="77777777" w:rsidR="009B7AC9" w:rsidRPr="009E4CDB" w:rsidRDefault="009B7AC9" w:rsidP="009B7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CDB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132" w:type="dxa"/>
          </w:tcPr>
          <w:p w14:paraId="0EF90573" w14:textId="77777777" w:rsidR="009B7AC9" w:rsidRPr="009E4CDB" w:rsidRDefault="009B7AC9" w:rsidP="009B7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CDB">
              <w:rPr>
                <w:b/>
                <w:bCs/>
                <w:color w:val="000000"/>
                <w:sz w:val="18"/>
                <w:szCs w:val="18"/>
              </w:rPr>
              <w:t>KIERUNEK BADANIA</w:t>
            </w:r>
          </w:p>
        </w:tc>
        <w:tc>
          <w:tcPr>
            <w:tcW w:w="3431" w:type="dxa"/>
          </w:tcPr>
          <w:p w14:paraId="0252D563" w14:textId="77777777" w:rsidR="009B7AC9" w:rsidRPr="009E4CDB" w:rsidRDefault="009B7AC9" w:rsidP="009B7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CDB">
              <w:rPr>
                <w:b/>
                <w:bCs/>
                <w:color w:val="000000"/>
                <w:sz w:val="18"/>
                <w:szCs w:val="18"/>
              </w:rPr>
              <w:t>METODA BADAWCZA</w:t>
            </w:r>
          </w:p>
        </w:tc>
        <w:tc>
          <w:tcPr>
            <w:tcW w:w="1276" w:type="dxa"/>
          </w:tcPr>
          <w:p w14:paraId="3ED0EAD1" w14:textId="77777777" w:rsidR="009B7AC9" w:rsidRPr="009E4CDB" w:rsidRDefault="009B7AC9" w:rsidP="009B7A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4CDB">
              <w:rPr>
                <w:b/>
                <w:bCs/>
                <w:color w:val="000000"/>
                <w:sz w:val="18"/>
                <w:szCs w:val="18"/>
              </w:rPr>
              <w:t>Akredytacja [A]</w:t>
            </w:r>
          </w:p>
        </w:tc>
      </w:tr>
      <w:tr w:rsidR="009B7AC9" w:rsidRPr="009B7AC9" w14:paraId="4301149D" w14:textId="77777777" w:rsidTr="009E4CDB">
        <w:trPr>
          <w:trHeight w:val="339"/>
        </w:trPr>
        <w:tc>
          <w:tcPr>
            <w:tcW w:w="538" w:type="dxa"/>
          </w:tcPr>
          <w:p w14:paraId="2BA1350E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 xml:space="preserve">    1.</w:t>
            </w:r>
          </w:p>
        </w:tc>
        <w:tc>
          <w:tcPr>
            <w:tcW w:w="5132" w:type="dxa"/>
          </w:tcPr>
          <w:p w14:paraId="627D2131" w14:textId="77777777" w:rsidR="009B7AC9" w:rsidRPr="009E4CDB" w:rsidRDefault="009B7AC9" w:rsidP="009B7AC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E4CDB">
              <w:rPr>
                <w:b/>
                <w:bCs/>
                <w:sz w:val="18"/>
                <w:szCs w:val="18"/>
                <w:shd w:val="clear" w:color="auto" w:fill="FFFFFF"/>
              </w:rPr>
              <w:t xml:space="preserve">Liczba drobnoustrojów </w:t>
            </w:r>
          </w:p>
        </w:tc>
        <w:tc>
          <w:tcPr>
            <w:tcW w:w="3431" w:type="dxa"/>
          </w:tcPr>
          <w:p w14:paraId="756F3D19" w14:textId="77777777" w:rsidR="009B7AC9" w:rsidRPr="009B7AC9" w:rsidRDefault="009B7AC9" w:rsidP="009B7AC9">
            <w:pPr>
              <w:rPr>
                <w:sz w:val="18"/>
                <w:szCs w:val="18"/>
                <w:lang w:val="es-ES"/>
              </w:rPr>
            </w:pPr>
            <w:r w:rsidRPr="009B7AC9">
              <w:rPr>
                <w:sz w:val="18"/>
                <w:szCs w:val="18"/>
                <w:lang w:val="es-ES"/>
              </w:rPr>
              <w:t xml:space="preserve">PN-EN ISO 4833-1:2013-12 </w:t>
            </w:r>
          </w:p>
        </w:tc>
        <w:tc>
          <w:tcPr>
            <w:tcW w:w="1276" w:type="dxa"/>
          </w:tcPr>
          <w:p w14:paraId="4787E24A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40AB3DED" w14:textId="77777777" w:rsidTr="009E4CDB">
        <w:trPr>
          <w:trHeight w:val="213"/>
        </w:trPr>
        <w:tc>
          <w:tcPr>
            <w:tcW w:w="538" w:type="dxa"/>
          </w:tcPr>
          <w:p w14:paraId="1B809BCF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132" w:type="dxa"/>
          </w:tcPr>
          <w:p w14:paraId="676DE066" w14:textId="03EBD31C" w:rsidR="00A5513D" w:rsidRDefault="009B7AC9" w:rsidP="00A5513D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9B7AC9">
              <w:rPr>
                <w:b/>
                <w:i/>
                <w:sz w:val="18"/>
                <w:szCs w:val="18"/>
                <w:shd w:val="clear" w:color="auto" w:fill="FFFFFF"/>
              </w:rPr>
              <w:t xml:space="preserve">Salmonella </w:t>
            </w:r>
            <w:r w:rsidRPr="009B7AC9">
              <w:rPr>
                <w:b/>
                <w:sz w:val="18"/>
                <w:szCs w:val="18"/>
                <w:shd w:val="clear" w:color="auto" w:fill="FFFFFF"/>
              </w:rPr>
              <w:t xml:space="preserve">spp. – </w:t>
            </w:r>
            <w:r w:rsidRPr="009B7AC9">
              <w:rPr>
                <w:sz w:val="18"/>
                <w:szCs w:val="18"/>
                <w:shd w:val="clear" w:color="auto" w:fill="FFFFFF"/>
              </w:rPr>
              <w:t xml:space="preserve">wykrywanie  </w:t>
            </w:r>
            <w:r w:rsidRPr="00E15840">
              <w:rPr>
                <w:sz w:val="18"/>
                <w:szCs w:val="18"/>
                <w:shd w:val="clear" w:color="auto" w:fill="FFFFFF"/>
              </w:rPr>
              <w:t>-</w:t>
            </w:r>
            <w:r w:rsidR="00A5513D" w:rsidRPr="00E15840">
              <w:rPr>
                <w:sz w:val="18"/>
                <w:szCs w:val="18"/>
                <w:shd w:val="clear" w:color="auto" w:fill="FFFFFF"/>
              </w:rPr>
              <w:t>próbka zbiorcza</w:t>
            </w:r>
            <w:r w:rsidR="00A5513D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2FE626B2" w14:textId="69591E84" w:rsidR="009B7AC9" w:rsidRPr="009B7AC9" w:rsidRDefault="009B7AC9" w:rsidP="00A5513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31" w:type="dxa"/>
            <w:vMerge w:val="restart"/>
            <w:vAlign w:val="center"/>
          </w:tcPr>
          <w:p w14:paraId="2B6753FB" w14:textId="5C4072DA" w:rsidR="009B7AC9" w:rsidRPr="0012641C" w:rsidRDefault="009B7AC9" w:rsidP="009B7AC9">
            <w:pPr>
              <w:rPr>
                <w:sz w:val="18"/>
                <w:szCs w:val="18"/>
              </w:rPr>
            </w:pPr>
            <w:r w:rsidRPr="0012641C">
              <w:rPr>
                <w:sz w:val="18"/>
                <w:szCs w:val="18"/>
              </w:rPr>
              <w:t>PN-EN ISO 6579-1:2017-04</w:t>
            </w:r>
            <w:r w:rsidR="0012641C" w:rsidRPr="0012641C">
              <w:rPr>
                <w:sz w:val="18"/>
                <w:szCs w:val="18"/>
              </w:rPr>
              <w:t xml:space="preserve"> </w:t>
            </w:r>
            <w:r w:rsidR="0012641C" w:rsidRPr="009A7482">
              <w:rPr>
                <w:sz w:val="18"/>
                <w:szCs w:val="18"/>
              </w:rPr>
              <w:t>+A1:2020-09, Schemat White’a – Kauffmanna –Le Minora</w:t>
            </w:r>
          </w:p>
        </w:tc>
        <w:tc>
          <w:tcPr>
            <w:tcW w:w="1276" w:type="dxa"/>
            <w:vMerge w:val="restart"/>
            <w:vAlign w:val="center"/>
          </w:tcPr>
          <w:p w14:paraId="360D8B71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28903087" w14:textId="77777777" w:rsidTr="009E4CDB">
        <w:trPr>
          <w:trHeight w:val="213"/>
        </w:trPr>
        <w:tc>
          <w:tcPr>
            <w:tcW w:w="538" w:type="dxa"/>
          </w:tcPr>
          <w:p w14:paraId="047378B4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2a.</w:t>
            </w:r>
          </w:p>
        </w:tc>
        <w:tc>
          <w:tcPr>
            <w:tcW w:w="5132" w:type="dxa"/>
          </w:tcPr>
          <w:p w14:paraId="1BC6D8AD" w14:textId="683531B9" w:rsidR="00A5513D" w:rsidRPr="00A5513D" w:rsidRDefault="009B7AC9" w:rsidP="00A5513D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 w:rsidRPr="00A5513D">
              <w:rPr>
                <w:b/>
                <w:i/>
                <w:sz w:val="18"/>
                <w:szCs w:val="18"/>
                <w:shd w:val="clear" w:color="auto" w:fill="FFFFFF"/>
              </w:rPr>
              <w:t xml:space="preserve">Salmonella </w:t>
            </w:r>
            <w:r w:rsidRPr="00A5513D">
              <w:rPr>
                <w:b/>
                <w:sz w:val="18"/>
                <w:szCs w:val="18"/>
                <w:shd w:val="clear" w:color="auto" w:fill="FFFFFF"/>
              </w:rPr>
              <w:t xml:space="preserve">spp. – </w:t>
            </w:r>
            <w:r w:rsidRPr="00A5513D">
              <w:rPr>
                <w:sz w:val="18"/>
                <w:szCs w:val="18"/>
                <w:shd w:val="clear" w:color="auto" w:fill="FFFFFF"/>
              </w:rPr>
              <w:t xml:space="preserve">wykrywanie </w:t>
            </w:r>
            <w:r w:rsidR="00A5513D" w:rsidRPr="00E15840">
              <w:rPr>
                <w:sz w:val="18"/>
                <w:szCs w:val="18"/>
                <w:shd w:val="clear" w:color="auto" w:fill="FFFFFF"/>
              </w:rPr>
              <w:t>–</w:t>
            </w:r>
            <w:r w:rsidRPr="00E15840">
              <w:rPr>
                <w:sz w:val="18"/>
                <w:szCs w:val="18"/>
                <w:shd w:val="clear" w:color="auto" w:fill="FFFFFF"/>
              </w:rPr>
              <w:t xml:space="preserve"> próbka pojedyncza</w:t>
            </w:r>
            <w:r w:rsidR="009E4CDB" w:rsidRPr="00A5513D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14:paraId="5CEA4F6E" w14:textId="6ABD936F" w:rsidR="009B7AC9" w:rsidRPr="00A5513D" w:rsidRDefault="009B7AC9" w:rsidP="00A5513D">
            <w:pPr>
              <w:spacing w:line="276" w:lineRule="auto"/>
              <w:rPr>
                <w:b/>
                <w:i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31" w:type="dxa"/>
            <w:vMerge/>
          </w:tcPr>
          <w:p w14:paraId="23F61816" w14:textId="77777777" w:rsidR="009B7AC9" w:rsidRPr="009B7AC9" w:rsidRDefault="009B7AC9" w:rsidP="009B7A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306D7C3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</w:p>
        </w:tc>
      </w:tr>
      <w:tr w:rsidR="009B7AC9" w:rsidRPr="009B7AC9" w14:paraId="45D9B547" w14:textId="77777777" w:rsidTr="009E4CDB">
        <w:trPr>
          <w:trHeight w:val="189"/>
        </w:trPr>
        <w:tc>
          <w:tcPr>
            <w:tcW w:w="538" w:type="dxa"/>
          </w:tcPr>
          <w:p w14:paraId="3EA278F8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132" w:type="dxa"/>
          </w:tcPr>
          <w:p w14:paraId="7A079855" w14:textId="77777777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  <w:shd w:val="clear" w:color="auto" w:fill="FFFFFF"/>
              </w:rPr>
              <w:t xml:space="preserve">Escherichia coli </w:t>
            </w:r>
            <w:r w:rsidRPr="009B7AC9">
              <w:rPr>
                <w:b/>
                <w:sz w:val="18"/>
                <w:szCs w:val="18"/>
                <w:shd w:val="clear" w:color="auto" w:fill="FFFFFF"/>
              </w:rPr>
              <w:t xml:space="preserve">- </w:t>
            </w:r>
            <w:r w:rsidRPr="009B7AC9">
              <w:rPr>
                <w:sz w:val="18"/>
                <w:szCs w:val="18"/>
                <w:shd w:val="clear" w:color="auto" w:fill="FFFFFF"/>
              </w:rPr>
              <w:t>liczba</w:t>
            </w:r>
          </w:p>
        </w:tc>
        <w:tc>
          <w:tcPr>
            <w:tcW w:w="3431" w:type="dxa"/>
          </w:tcPr>
          <w:p w14:paraId="106BF7B5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PN-ISO 16649-2: 2004</w:t>
            </w:r>
          </w:p>
        </w:tc>
        <w:tc>
          <w:tcPr>
            <w:tcW w:w="1276" w:type="dxa"/>
          </w:tcPr>
          <w:p w14:paraId="190A93ED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02D9637B" w14:textId="77777777" w:rsidTr="009E4CDB">
        <w:trPr>
          <w:trHeight w:val="293"/>
        </w:trPr>
        <w:tc>
          <w:tcPr>
            <w:tcW w:w="538" w:type="dxa"/>
          </w:tcPr>
          <w:p w14:paraId="4C0C37E3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132" w:type="dxa"/>
          </w:tcPr>
          <w:p w14:paraId="0BC8EA2B" w14:textId="77777777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  <w:shd w:val="clear" w:color="auto" w:fill="FFFFFF"/>
              </w:rPr>
              <w:t>Listeria monocytogenes –</w:t>
            </w:r>
            <w:r w:rsidRPr="009B7AC9">
              <w:rPr>
                <w:sz w:val="18"/>
                <w:szCs w:val="18"/>
                <w:shd w:val="clear" w:color="auto" w:fill="FFFFFF"/>
              </w:rPr>
              <w:t>wykrywanie - próbka zbiorcza</w:t>
            </w:r>
          </w:p>
        </w:tc>
        <w:tc>
          <w:tcPr>
            <w:tcW w:w="3431" w:type="dxa"/>
            <w:vMerge w:val="restart"/>
            <w:vAlign w:val="center"/>
          </w:tcPr>
          <w:p w14:paraId="35CC19E9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PN-EN ISO 11290-1:2017-07</w:t>
            </w:r>
          </w:p>
          <w:p w14:paraId="720AD283" w14:textId="77777777" w:rsidR="009B7AC9" w:rsidRPr="009B7AC9" w:rsidRDefault="009B7AC9" w:rsidP="009B7AC9">
            <w:pPr>
              <w:tabs>
                <w:tab w:val="left" w:pos="1230"/>
              </w:tabs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Merge w:val="restart"/>
            <w:vAlign w:val="center"/>
          </w:tcPr>
          <w:p w14:paraId="243AE7C0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6A16B611" w14:textId="77777777" w:rsidTr="009E4CDB">
        <w:trPr>
          <w:trHeight w:val="293"/>
        </w:trPr>
        <w:tc>
          <w:tcPr>
            <w:tcW w:w="538" w:type="dxa"/>
          </w:tcPr>
          <w:p w14:paraId="68CA1809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4a.</w:t>
            </w:r>
          </w:p>
        </w:tc>
        <w:tc>
          <w:tcPr>
            <w:tcW w:w="5132" w:type="dxa"/>
          </w:tcPr>
          <w:p w14:paraId="2C08ED83" w14:textId="77777777" w:rsidR="009B7AC9" w:rsidRPr="009B7AC9" w:rsidRDefault="009B7AC9" w:rsidP="009B7AC9">
            <w:pPr>
              <w:spacing w:line="360" w:lineRule="auto"/>
              <w:rPr>
                <w:b/>
                <w:i/>
                <w:sz w:val="18"/>
                <w:szCs w:val="18"/>
                <w:shd w:val="clear" w:color="auto" w:fill="FFFFFF"/>
              </w:rPr>
            </w:pPr>
            <w:r w:rsidRPr="009B7AC9">
              <w:rPr>
                <w:b/>
                <w:i/>
                <w:sz w:val="18"/>
                <w:szCs w:val="18"/>
                <w:shd w:val="clear" w:color="auto" w:fill="FFFFFF"/>
              </w:rPr>
              <w:t xml:space="preserve">Listeria monocytogenes </w:t>
            </w:r>
            <w:r w:rsidRPr="009B7AC9">
              <w:rPr>
                <w:b/>
                <w:sz w:val="18"/>
                <w:szCs w:val="18"/>
                <w:shd w:val="clear" w:color="auto" w:fill="FFFFFF"/>
              </w:rPr>
              <w:t xml:space="preserve">– </w:t>
            </w:r>
            <w:r w:rsidRPr="009B7AC9">
              <w:rPr>
                <w:sz w:val="18"/>
                <w:szCs w:val="18"/>
                <w:shd w:val="clear" w:color="auto" w:fill="FFFFFF"/>
              </w:rPr>
              <w:t>wykrywanie -  próbka pojedyncza</w:t>
            </w:r>
          </w:p>
        </w:tc>
        <w:tc>
          <w:tcPr>
            <w:tcW w:w="3431" w:type="dxa"/>
            <w:vMerge/>
          </w:tcPr>
          <w:p w14:paraId="6D8C75B5" w14:textId="77777777" w:rsidR="009B7AC9" w:rsidRPr="009B7AC9" w:rsidRDefault="009B7AC9" w:rsidP="009B7A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8C86A8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</w:p>
        </w:tc>
      </w:tr>
      <w:tr w:rsidR="009B7AC9" w:rsidRPr="009B7AC9" w14:paraId="562B59F5" w14:textId="77777777" w:rsidTr="009E4CDB">
        <w:trPr>
          <w:trHeight w:val="242"/>
        </w:trPr>
        <w:tc>
          <w:tcPr>
            <w:tcW w:w="538" w:type="dxa"/>
          </w:tcPr>
          <w:p w14:paraId="04539E9E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132" w:type="dxa"/>
          </w:tcPr>
          <w:p w14:paraId="16F8D138" w14:textId="52D01761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>Enterobacteriaceae –</w:t>
            </w:r>
            <w:r w:rsidRPr="009B7AC9">
              <w:rPr>
                <w:sz w:val="18"/>
                <w:szCs w:val="18"/>
              </w:rPr>
              <w:t>liczba (temp. inkubacji 37</w:t>
            </w:r>
            <w:r w:rsidR="007B1DFF">
              <w:rPr>
                <w:sz w:val="18"/>
                <w:szCs w:val="18"/>
                <w:vertAlign w:val="superscript"/>
              </w:rPr>
              <w:t>0</w:t>
            </w:r>
            <w:r w:rsidRPr="009B7AC9">
              <w:rPr>
                <w:sz w:val="18"/>
                <w:szCs w:val="18"/>
              </w:rPr>
              <w:t>C)</w:t>
            </w:r>
          </w:p>
        </w:tc>
        <w:tc>
          <w:tcPr>
            <w:tcW w:w="3431" w:type="dxa"/>
          </w:tcPr>
          <w:p w14:paraId="627EFF33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 –EN  ISO  21528-2: 2017-08</w:t>
            </w:r>
          </w:p>
        </w:tc>
        <w:tc>
          <w:tcPr>
            <w:tcW w:w="1276" w:type="dxa"/>
          </w:tcPr>
          <w:p w14:paraId="3D1127A9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2E40B767" w14:textId="77777777" w:rsidTr="009E4CDB">
        <w:trPr>
          <w:trHeight w:val="217"/>
        </w:trPr>
        <w:tc>
          <w:tcPr>
            <w:tcW w:w="538" w:type="dxa"/>
          </w:tcPr>
          <w:p w14:paraId="5826E47E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132" w:type="dxa"/>
          </w:tcPr>
          <w:p w14:paraId="6718A377" w14:textId="77777777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 xml:space="preserve">Płytki kontaktowe - liczba </w:t>
            </w:r>
            <w:r w:rsidRPr="009B7AC9">
              <w:rPr>
                <w:b/>
                <w:sz w:val="18"/>
                <w:szCs w:val="18"/>
              </w:rPr>
              <w:t xml:space="preserve">drobnoustrojów  </w:t>
            </w:r>
          </w:p>
        </w:tc>
        <w:tc>
          <w:tcPr>
            <w:tcW w:w="3431" w:type="dxa"/>
          </w:tcPr>
          <w:p w14:paraId="37440970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I-01/PN-ISO 18593:2018-08</w:t>
            </w:r>
          </w:p>
        </w:tc>
        <w:tc>
          <w:tcPr>
            <w:tcW w:w="1276" w:type="dxa"/>
          </w:tcPr>
          <w:p w14:paraId="482AD52B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</w:p>
        </w:tc>
      </w:tr>
      <w:tr w:rsidR="009B7AC9" w:rsidRPr="009B7AC9" w14:paraId="26686E97" w14:textId="77777777" w:rsidTr="009E4CDB">
        <w:trPr>
          <w:trHeight w:val="165"/>
        </w:trPr>
        <w:tc>
          <w:tcPr>
            <w:tcW w:w="538" w:type="dxa"/>
          </w:tcPr>
          <w:p w14:paraId="03C8A9A9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132" w:type="dxa"/>
          </w:tcPr>
          <w:p w14:paraId="4421778F" w14:textId="77777777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 xml:space="preserve">Płytki kontaktowe - liczba </w:t>
            </w:r>
            <w:r w:rsidRPr="009B7AC9">
              <w:rPr>
                <w:b/>
                <w:i/>
                <w:sz w:val="18"/>
                <w:szCs w:val="18"/>
              </w:rPr>
              <w:t>Enterobacteriaceae</w:t>
            </w:r>
            <w:r w:rsidRPr="009B7AC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31" w:type="dxa"/>
          </w:tcPr>
          <w:p w14:paraId="52F48782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I-01/PN-ISO 18593:2018-08</w:t>
            </w:r>
          </w:p>
        </w:tc>
        <w:tc>
          <w:tcPr>
            <w:tcW w:w="1276" w:type="dxa"/>
          </w:tcPr>
          <w:p w14:paraId="09FF68E9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</w:p>
        </w:tc>
      </w:tr>
      <w:tr w:rsidR="009B7AC9" w:rsidRPr="009B7AC9" w14:paraId="5436CC21" w14:textId="77777777" w:rsidTr="009E4CDB">
        <w:trPr>
          <w:trHeight w:val="141"/>
        </w:trPr>
        <w:tc>
          <w:tcPr>
            <w:tcW w:w="538" w:type="dxa"/>
          </w:tcPr>
          <w:p w14:paraId="0F675653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132" w:type="dxa"/>
          </w:tcPr>
          <w:p w14:paraId="0A675BDD" w14:textId="0E725268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>Gronkowce koagulazo-dodatnie</w:t>
            </w:r>
            <w:r w:rsidRPr="009B7AC9">
              <w:rPr>
                <w:sz w:val="18"/>
                <w:szCs w:val="18"/>
              </w:rPr>
              <w:t xml:space="preserve"> - liczba (temp. inkubacji 37</w:t>
            </w:r>
            <w:r w:rsidR="007B1DFF">
              <w:rPr>
                <w:sz w:val="18"/>
                <w:szCs w:val="18"/>
                <w:vertAlign w:val="superscript"/>
              </w:rPr>
              <w:t>0</w:t>
            </w:r>
            <w:r w:rsidRPr="009B7AC9">
              <w:rPr>
                <w:sz w:val="18"/>
                <w:szCs w:val="18"/>
              </w:rPr>
              <w:t>C)</w:t>
            </w:r>
          </w:p>
        </w:tc>
        <w:tc>
          <w:tcPr>
            <w:tcW w:w="3431" w:type="dxa"/>
          </w:tcPr>
          <w:p w14:paraId="3A3BD91E" w14:textId="77777777" w:rsidR="009B7AC9" w:rsidRPr="009B7AC9" w:rsidRDefault="009B7AC9" w:rsidP="009B7AC9">
            <w:pPr>
              <w:rPr>
                <w:sz w:val="18"/>
                <w:szCs w:val="18"/>
                <w:lang w:val="es-ES"/>
              </w:rPr>
            </w:pPr>
            <w:r w:rsidRPr="009B7AC9">
              <w:rPr>
                <w:sz w:val="18"/>
                <w:szCs w:val="18"/>
                <w:lang w:val="es-ES"/>
              </w:rPr>
              <w:t>PN-EN ISO 6888-2:2001 + A1:2004</w:t>
            </w:r>
          </w:p>
        </w:tc>
        <w:tc>
          <w:tcPr>
            <w:tcW w:w="1276" w:type="dxa"/>
          </w:tcPr>
          <w:p w14:paraId="250537B4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9B7AC9" w:rsidRPr="009B7AC9" w14:paraId="4F76E43F" w14:textId="77777777" w:rsidTr="009E4CDB">
        <w:trPr>
          <w:trHeight w:val="103"/>
        </w:trPr>
        <w:tc>
          <w:tcPr>
            <w:tcW w:w="538" w:type="dxa"/>
          </w:tcPr>
          <w:p w14:paraId="554202BA" w14:textId="77777777" w:rsidR="009B7AC9" w:rsidRPr="009B7AC9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132" w:type="dxa"/>
          </w:tcPr>
          <w:p w14:paraId="606F7342" w14:textId="77777777" w:rsidR="009B7AC9" w:rsidRPr="009B7AC9" w:rsidRDefault="009B7AC9" w:rsidP="009B7AC9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>Laseczki beztlenowe</w:t>
            </w:r>
            <w:r w:rsidRPr="009B7AC9">
              <w:rPr>
                <w:sz w:val="18"/>
                <w:szCs w:val="18"/>
              </w:rPr>
              <w:t xml:space="preserve"> w paszach - wykrywanie</w:t>
            </w:r>
          </w:p>
        </w:tc>
        <w:tc>
          <w:tcPr>
            <w:tcW w:w="3431" w:type="dxa"/>
          </w:tcPr>
          <w:p w14:paraId="2EA59514" w14:textId="77777777" w:rsidR="009B7AC9" w:rsidRPr="009B7AC9" w:rsidRDefault="009B7AC9" w:rsidP="009B7AC9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PN-R-64791: 1994 pkt. 3.3.4.1</w:t>
            </w:r>
          </w:p>
        </w:tc>
        <w:tc>
          <w:tcPr>
            <w:tcW w:w="1276" w:type="dxa"/>
          </w:tcPr>
          <w:p w14:paraId="2154DB89" w14:textId="77777777" w:rsidR="009B7AC9" w:rsidRPr="009B7AC9" w:rsidRDefault="009B7AC9" w:rsidP="009B7AC9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434A25DD" w14:textId="77777777" w:rsidTr="009E4CDB">
        <w:trPr>
          <w:trHeight w:val="375"/>
        </w:trPr>
        <w:tc>
          <w:tcPr>
            <w:tcW w:w="538" w:type="dxa"/>
          </w:tcPr>
          <w:p w14:paraId="1F1F17AF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132" w:type="dxa"/>
          </w:tcPr>
          <w:p w14:paraId="06DC6367" w14:textId="53934CA8" w:rsidR="001550DD" w:rsidRPr="009B7AC9" w:rsidRDefault="001550DD" w:rsidP="001550DD">
            <w:pPr>
              <w:spacing w:line="276" w:lineRule="auto"/>
              <w:rPr>
                <w:b/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>Enterobacteriaceae –</w:t>
            </w:r>
            <w:r w:rsidRPr="009B7AC9">
              <w:rPr>
                <w:sz w:val="18"/>
                <w:szCs w:val="18"/>
              </w:rPr>
              <w:t xml:space="preserve"> wykrywanie i liczba NPL</w:t>
            </w:r>
          </w:p>
        </w:tc>
        <w:tc>
          <w:tcPr>
            <w:tcW w:w="3431" w:type="dxa"/>
          </w:tcPr>
          <w:p w14:paraId="4FDE1D31" w14:textId="54F0AA36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 –EN  ISO 21528-1: 2017-08</w:t>
            </w:r>
          </w:p>
        </w:tc>
        <w:tc>
          <w:tcPr>
            <w:tcW w:w="1276" w:type="dxa"/>
          </w:tcPr>
          <w:p w14:paraId="1712B22D" w14:textId="7777777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775D708C" w14:textId="77777777" w:rsidTr="009E4CDB">
        <w:trPr>
          <w:trHeight w:val="143"/>
        </w:trPr>
        <w:tc>
          <w:tcPr>
            <w:tcW w:w="538" w:type="dxa"/>
          </w:tcPr>
          <w:p w14:paraId="0E9B6DFF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132" w:type="dxa"/>
          </w:tcPr>
          <w:p w14:paraId="7BD799E3" w14:textId="2FBECA03" w:rsidR="001550DD" w:rsidRPr="009B7AC9" w:rsidRDefault="001550DD" w:rsidP="001550DD">
            <w:pPr>
              <w:spacing w:line="360" w:lineRule="auto"/>
              <w:rPr>
                <w:i/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>Komórki somatyczne –</w:t>
            </w:r>
            <w:r w:rsidRPr="009B7AC9">
              <w:rPr>
                <w:sz w:val="18"/>
                <w:szCs w:val="18"/>
              </w:rPr>
              <w:t xml:space="preserve"> liczba. Metoda mikroskopowa </w:t>
            </w:r>
          </w:p>
        </w:tc>
        <w:tc>
          <w:tcPr>
            <w:tcW w:w="3431" w:type="dxa"/>
          </w:tcPr>
          <w:p w14:paraId="193799E5" w14:textId="45589A40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  <w:lang w:val="en-US"/>
              </w:rPr>
              <w:t>PN-EN ISO 13366-1: 2009 +AC:2009+Ap1:2009</w:t>
            </w:r>
          </w:p>
        </w:tc>
        <w:tc>
          <w:tcPr>
            <w:tcW w:w="1276" w:type="dxa"/>
          </w:tcPr>
          <w:p w14:paraId="0517A68F" w14:textId="732255D3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271064B7" w14:textId="77777777" w:rsidTr="009E4CDB">
        <w:trPr>
          <w:trHeight w:val="261"/>
        </w:trPr>
        <w:tc>
          <w:tcPr>
            <w:tcW w:w="538" w:type="dxa"/>
          </w:tcPr>
          <w:p w14:paraId="56B39854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132" w:type="dxa"/>
          </w:tcPr>
          <w:p w14:paraId="42E7B6E4" w14:textId="074371EC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>Gronkowce koagulazo-dodatnie</w:t>
            </w:r>
            <w:r w:rsidRPr="009B7AC9">
              <w:rPr>
                <w:sz w:val="18"/>
                <w:szCs w:val="18"/>
              </w:rPr>
              <w:t xml:space="preserve"> - wykrywanie</w:t>
            </w:r>
          </w:p>
        </w:tc>
        <w:tc>
          <w:tcPr>
            <w:tcW w:w="3431" w:type="dxa"/>
          </w:tcPr>
          <w:p w14:paraId="4E6023A4" w14:textId="41761E5C" w:rsidR="001550DD" w:rsidRPr="009B7AC9" w:rsidRDefault="001550DD" w:rsidP="001550DD">
            <w:pPr>
              <w:rPr>
                <w:sz w:val="18"/>
                <w:szCs w:val="18"/>
                <w:lang w:val="en-US"/>
              </w:rPr>
            </w:pPr>
            <w:r w:rsidRPr="009B7AC9">
              <w:rPr>
                <w:sz w:val="18"/>
                <w:szCs w:val="18"/>
                <w:lang w:val="es-ES"/>
              </w:rPr>
              <w:t>PN-EN ISO 6888-3: 2004 + AC:2005</w:t>
            </w:r>
          </w:p>
        </w:tc>
        <w:tc>
          <w:tcPr>
            <w:tcW w:w="1276" w:type="dxa"/>
          </w:tcPr>
          <w:p w14:paraId="59442A1C" w14:textId="07FA56D0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7AD1926E" w14:textId="77777777" w:rsidTr="009E4CDB">
        <w:trPr>
          <w:trHeight w:val="265"/>
        </w:trPr>
        <w:tc>
          <w:tcPr>
            <w:tcW w:w="538" w:type="dxa"/>
          </w:tcPr>
          <w:p w14:paraId="3AF49394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132" w:type="dxa"/>
          </w:tcPr>
          <w:p w14:paraId="53CE5919" w14:textId="6B778F07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  <w:shd w:val="clear" w:color="auto" w:fill="FFFFFF"/>
              </w:rPr>
              <w:t xml:space="preserve">Listeria monocytogenes </w:t>
            </w:r>
            <w:r w:rsidRPr="009B7AC9">
              <w:rPr>
                <w:i/>
                <w:sz w:val="18"/>
                <w:szCs w:val="18"/>
                <w:shd w:val="clear" w:color="auto" w:fill="FFFFFF"/>
              </w:rPr>
              <w:t>-</w:t>
            </w:r>
            <w:r w:rsidRPr="009B7AC9">
              <w:rPr>
                <w:sz w:val="18"/>
                <w:szCs w:val="18"/>
              </w:rPr>
              <w:t xml:space="preserve"> liczba</w:t>
            </w:r>
          </w:p>
        </w:tc>
        <w:tc>
          <w:tcPr>
            <w:tcW w:w="3431" w:type="dxa"/>
          </w:tcPr>
          <w:p w14:paraId="2E3D0719" w14:textId="64B6F70D" w:rsidR="001550DD" w:rsidRPr="009B7AC9" w:rsidRDefault="001550DD" w:rsidP="001550DD">
            <w:pPr>
              <w:rPr>
                <w:sz w:val="18"/>
                <w:szCs w:val="18"/>
                <w:lang w:val="es-ES"/>
              </w:rPr>
            </w:pPr>
            <w:r w:rsidRPr="009B7AC9">
              <w:rPr>
                <w:sz w:val="18"/>
                <w:szCs w:val="18"/>
                <w:lang w:val="es-ES"/>
              </w:rPr>
              <w:t>PN-EN ISO 11290-2:2017-07</w:t>
            </w:r>
          </w:p>
        </w:tc>
        <w:tc>
          <w:tcPr>
            <w:tcW w:w="1276" w:type="dxa"/>
          </w:tcPr>
          <w:p w14:paraId="76461CF3" w14:textId="5A30A322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  <w:lang w:val="en-US"/>
              </w:rPr>
              <w:t>A</w:t>
            </w:r>
          </w:p>
        </w:tc>
      </w:tr>
      <w:tr w:rsidR="001550DD" w:rsidRPr="009B7AC9" w14:paraId="42DBA380" w14:textId="77777777" w:rsidTr="009E4CDB">
        <w:trPr>
          <w:trHeight w:val="227"/>
        </w:trPr>
        <w:tc>
          <w:tcPr>
            <w:tcW w:w="538" w:type="dxa"/>
          </w:tcPr>
          <w:p w14:paraId="54EB856A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132" w:type="dxa"/>
          </w:tcPr>
          <w:p w14:paraId="6A6A0C4C" w14:textId="16EF4165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 xml:space="preserve">Clostridium  perfringens </w:t>
            </w:r>
            <w:r w:rsidRPr="009B7AC9">
              <w:rPr>
                <w:sz w:val="18"/>
                <w:szCs w:val="18"/>
              </w:rPr>
              <w:t>- liczba</w:t>
            </w:r>
          </w:p>
        </w:tc>
        <w:tc>
          <w:tcPr>
            <w:tcW w:w="3431" w:type="dxa"/>
          </w:tcPr>
          <w:p w14:paraId="0166A2D2" w14:textId="73AC84B3" w:rsidR="001550DD" w:rsidRPr="009B7AC9" w:rsidRDefault="001550DD" w:rsidP="001550DD">
            <w:pPr>
              <w:rPr>
                <w:sz w:val="18"/>
                <w:szCs w:val="18"/>
                <w:lang w:val="es-ES"/>
              </w:rPr>
            </w:pPr>
            <w:r w:rsidRPr="009B7AC9">
              <w:rPr>
                <w:sz w:val="18"/>
                <w:szCs w:val="18"/>
              </w:rPr>
              <w:t>PN – EN ISO  7937: 2005</w:t>
            </w:r>
          </w:p>
        </w:tc>
        <w:tc>
          <w:tcPr>
            <w:tcW w:w="1276" w:type="dxa"/>
          </w:tcPr>
          <w:p w14:paraId="5980F248" w14:textId="5CBB069D" w:rsidR="001550DD" w:rsidRPr="009B7AC9" w:rsidRDefault="001550DD" w:rsidP="00155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50DD" w:rsidRPr="009B7AC9" w14:paraId="5046B172" w14:textId="77777777" w:rsidTr="009E4CDB">
        <w:trPr>
          <w:trHeight w:val="189"/>
        </w:trPr>
        <w:tc>
          <w:tcPr>
            <w:tcW w:w="538" w:type="dxa"/>
          </w:tcPr>
          <w:p w14:paraId="7F1C47A7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132" w:type="dxa"/>
          </w:tcPr>
          <w:p w14:paraId="7AF5CFEB" w14:textId="3C6BAC08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>Clostridium  perfringens</w:t>
            </w:r>
            <w:r w:rsidRPr="009B7AC9">
              <w:rPr>
                <w:sz w:val="18"/>
                <w:szCs w:val="18"/>
              </w:rPr>
              <w:t xml:space="preserve"> - wykrywanie</w:t>
            </w:r>
          </w:p>
        </w:tc>
        <w:tc>
          <w:tcPr>
            <w:tcW w:w="3431" w:type="dxa"/>
          </w:tcPr>
          <w:p w14:paraId="43366D1F" w14:textId="09B3830E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 xml:space="preserve">PN – EN ISO  7937: 2005 </w:t>
            </w:r>
          </w:p>
        </w:tc>
        <w:tc>
          <w:tcPr>
            <w:tcW w:w="1276" w:type="dxa"/>
          </w:tcPr>
          <w:p w14:paraId="1A0516C1" w14:textId="46B762E3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6FF40000" w14:textId="77777777" w:rsidTr="009E4CDB">
        <w:trPr>
          <w:trHeight w:val="151"/>
        </w:trPr>
        <w:tc>
          <w:tcPr>
            <w:tcW w:w="538" w:type="dxa"/>
            <w:tcBorders>
              <w:bottom w:val="single" w:sz="4" w:space="0" w:color="auto"/>
            </w:tcBorders>
          </w:tcPr>
          <w:p w14:paraId="43123942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14:paraId="2D2B6076" w14:textId="04597E27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>Campylobacter</w:t>
            </w:r>
            <w:r w:rsidRPr="009B7AC9">
              <w:rPr>
                <w:b/>
                <w:sz w:val="18"/>
                <w:szCs w:val="18"/>
              </w:rPr>
              <w:t xml:space="preserve">  spp. </w:t>
            </w:r>
            <w:r w:rsidRPr="009B7AC9">
              <w:rPr>
                <w:sz w:val="18"/>
                <w:szCs w:val="18"/>
              </w:rPr>
              <w:t>- liczba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74204D48" w14:textId="78494FEB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 xml:space="preserve">PN-EN ISO 10272-2:2017-10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41A8C3" w14:textId="2F8BDB9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5CDE6FB1" w14:textId="77777777" w:rsidTr="009E4CDB">
        <w:trPr>
          <w:trHeight w:val="256"/>
        </w:trPr>
        <w:tc>
          <w:tcPr>
            <w:tcW w:w="538" w:type="dxa"/>
          </w:tcPr>
          <w:p w14:paraId="7EB104EB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5132" w:type="dxa"/>
            <w:shd w:val="clear" w:color="auto" w:fill="auto"/>
          </w:tcPr>
          <w:p w14:paraId="6816B490" w14:textId="2373F504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i/>
                <w:sz w:val="18"/>
                <w:szCs w:val="18"/>
              </w:rPr>
              <w:t>Campylobacter</w:t>
            </w:r>
            <w:r w:rsidRPr="009B7AC9">
              <w:rPr>
                <w:b/>
                <w:sz w:val="18"/>
                <w:szCs w:val="18"/>
              </w:rPr>
              <w:t xml:space="preserve">  spp.</w:t>
            </w:r>
            <w:r w:rsidRPr="009B7AC9">
              <w:rPr>
                <w:sz w:val="18"/>
                <w:szCs w:val="18"/>
              </w:rPr>
              <w:t xml:space="preserve"> - wykrywanie  </w:t>
            </w:r>
          </w:p>
        </w:tc>
        <w:tc>
          <w:tcPr>
            <w:tcW w:w="3431" w:type="dxa"/>
            <w:shd w:val="clear" w:color="auto" w:fill="auto"/>
          </w:tcPr>
          <w:p w14:paraId="4A19E8A1" w14:textId="328B6708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PN-EN ISO 10272-1:2017-10</w:t>
            </w:r>
          </w:p>
        </w:tc>
        <w:tc>
          <w:tcPr>
            <w:tcW w:w="1276" w:type="dxa"/>
            <w:shd w:val="clear" w:color="auto" w:fill="auto"/>
          </w:tcPr>
          <w:p w14:paraId="5EFE4D0A" w14:textId="4CFD53EF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2EC7188A" w14:textId="77777777" w:rsidTr="009E4CDB">
        <w:trPr>
          <w:trHeight w:val="231"/>
        </w:trPr>
        <w:tc>
          <w:tcPr>
            <w:tcW w:w="538" w:type="dxa"/>
          </w:tcPr>
          <w:p w14:paraId="5C6FCB31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5132" w:type="dxa"/>
            <w:shd w:val="clear" w:color="auto" w:fill="auto"/>
          </w:tcPr>
          <w:p w14:paraId="47D2F43C" w14:textId="28FC69CF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  <w:shd w:val="clear" w:color="auto" w:fill="FFFFFF"/>
              </w:rPr>
              <w:t xml:space="preserve">Bakterie z grupy coli </w:t>
            </w:r>
            <w:r w:rsidRPr="009B7AC9">
              <w:rPr>
                <w:sz w:val="18"/>
                <w:szCs w:val="18"/>
                <w:shd w:val="clear" w:color="auto" w:fill="FFFFFF"/>
              </w:rPr>
              <w:t>- liczba</w:t>
            </w:r>
          </w:p>
        </w:tc>
        <w:tc>
          <w:tcPr>
            <w:tcW w:w="3431" w:type="dxa"/>
            <w:shd w:val="clear" w:color="auto" w:fill="auto"/>
          </w:tcPr>
          <w:p w14:paraId="02F08F0C" w14:textId="7674041C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PN-ISO 4832: 2007</w:t>
            </w:r>
          </w:p>
        </w:tc>
        <w:tc>
          <w:tcPr>
            <w:tcW w:w="1276" w:type="dxa"/>
            <w:shd w:val="clear" w:color="auto" w:fill="auto"/>
          </w:tcPr>
          <w:p w14:paraId="61AC6C64" w14:textId="7777777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1E0FD825" w14:textId="77777777" w:rsidTr="009E4CDB">
        <w:trPr>
          <w:trHeight w:val="179"/>
        </w:trPr>
        <w:tc>
          <w:tcPr>
            <w:tcW w:w="538" w:type="dxa"/>
          </w:tcPr>
          <w:p w14:paraId="2705394E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5132" w:type="dxa"/>
            <w:shd w:val="clear" w:color="auto" w:fill="auto"/>
          </w:tcPr>
          <w:p w14:paraId="0E7430A4" w14:textId="5BCEA52D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>Mleko</w:t>
            </w:r>
            <w:r w:rsidRPr="009B7AC9">
              <w:rPr>
                <w:sz w:val="18"/>
                <w:szCs w:val="18"/>
              </w:rPr>
              <w:t xml:space="preserve"> i przetwory mleczne. </w:t>
            </w:r>
            <w:r w:rsidRPr="009B7AC9">
              <w:rPr>
                <w:b/>
                <w:sz w:val="18"/>
                <w:szCs w:val="18"/>
              </w:rPr>
              <w:t xml:space="preserve">Drożdże i/lub pleśnie </w:t>
            </w:r>
            <w:r w:rsidRPr="009B7AC9">
              <w:rPr>
                <w:sz w:val="18"/>
                <w:szCs w:val="18"/>
              </w:rPr>
              <w:t xml:space="preserve">- liczba </w:t>
            </w:r>
          </w:p>
        </w:tc>
        <w:tc>
          <w:tcPr>
            <w:tcW w:w="3431" w:type="dxa"/>
            <w:shd w:val="clear" w:color="auto" w:fill="auto"/>
          </w:tcPr>
          <w:p w14:paraId="1A7ACC1D" w14:textId="21A384B1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  <w:lang w:val="es-ES"/>
              </w:rPr>
              <w:t>PN-ISO 6611: 2007</w:t>
            </w:r>
          </w:p>
        </w:tc>
        <w:tc>
          <w:tcPr>
            <w:tcW w:w="1276" w:type="dxa"/>
            <w:shd w:val="clear" w:color="auto" w:fill="auto"/>
          </w:tcPr>
          <w:p w14:paraId="73F5216A" w14:textId="7777777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1AF501B0" w14:textId="77777777" w:rsidTr="009E4CDB">
        <w:trPr>
          <w:trHeight w:val="283"/>
        </w:trPr>
        <w:tc>
          <w:tcPr>
            <w:tcW w:w="538" w:type="dxa"/>
          </w:tcPr>
          <w:p w14:paraId="60E3C800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5132" w:type="dxa"/>
          </w:tcPr>
          <w:p w14:paraId="19264FDF" w14:textId="77777777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 xml:space="preserve">Drożdże i/lub pleśnie </w:t>
            </w:r>
            <w:r w:rsidRPr="009B7AC9">
              <w:rPr>
                <w:sz w:val="18"/>
                <w:szCs w:val="18"/>
              </w:rPr>
              <w:t xml:space="preserve">- liczba </w:t>
            </w:r>
          </w:p>
          <w:p w14:paraId="1D7C898F" w14:textId="6DD2E21E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Produkty o aktywności wody wyższej niż 0,95</w:t>
            </w:r>
          </w:p>
        </w:tc>
        <w:tc>
          <w:tcPr>
            <w:tcW w:w="3431" w:type="dxa"/>
          </w:tcPr>
          <w:p w14:paraId="4DB5F975" w14:textId="4E399D5F" w:rsidR="001550DD" w:rsidRPr="009B7AC9" w:rsidRDefault="001550DD" w:rsidP="001550DD">
            <w:pPr>
              <w:rPr>
                <w:sz w:val="18"/>
                <w:szCs w:val="18"/>
                <w:lang w:val="es-ES"/>
              </w:rPr>
            </w:pPr>
            <w:r w:rsidRPr="009B7AC9">
              <w:rPr>
                <w:sz w:val="18"/>
                <w:szCs w:val="18"/>
              </w:rPr>
              <w:t>PN-ISO 21527-1:2009</w:t>
            </w:r>
          </w:p>
        </w:tc>
        <w:tc>
          <w:tcPr>
            <w:tcW w:w="1276" w:type="dxa"/>
          </w:tcPr>
          <w:p w14:paraId="592FD46B" w14:textId="7777777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42EDA7A0" w14:textId="77777777" w:rsidTr="009E4CDB">
        <w:trPr>
          <w:trHeight w:val="375"/>
        </w:trPr>
        <w:tc>
          <w:tcPr>
            <w:tcW w:w="538" w:type="dxa"/>
          </w:tcPr>
          <w:p w14:paraId="444E773B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5132" w:type="dxa"/>
          </w:tcPr>
          <w:p w14:paraId="135724C0" w14:textId="77777777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 xml:space="preserve">Drożdże i/lub pleśnie </w:t>
            </w:r>
            <w:r w:rsidRPr="009B7AC9">
              <w:rPr>
                <w:sz w:val="18"/>
                <w:szCs w:val="18"/>
              </w:rPr>
              <w:t xml:space="preserve">- liczba </w:t>
            </w:r>
          </w:p>
          <w:p w14:paraId="0486B628" w14:textId="1129880F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Produkty o aktywności wody niższej lub równej  0,95</w:t>
            </w:r>
          </w:p>
        </w:tc>
        <w:tc>
          <w:tcPr>
            <w:tcW w:w="3431" w:type="dxa"/>
          </w:tcPr>
          <w:p w14:paraId="3F06C01F" w14:textId="015564AB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PN-ISO 21527-2:2009</w:t>
            </w:r>
          </w:p>
        </w:tc>
        <w:tc>
          <w:tcPr>
            <w:tcW w:w="1276" w:type="dxa"/>
          </w:tcPr>
          <w:p w14:paraId="010549D2" w14:textId="77777777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28B9B000" w14:textId="77777777" w:rsidTr="009E4CDB">
        <w:trPr>
          <w:trHeight w:val="375"/>
        </w:trPr>
        <w:tc>
          <w:tcPr>
            <w:tcW w:w="538" w:type="dxa"/>
          </w:tcPr>
          <w:p w14:paraId="324470A8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5132" w:type="dxa"/>
          </w:tcPr>
          <w:p w14:paraId="27D062E8" w14:textId="4403B6F5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 xml:space="preserve">DNA </w:t>
            </w:r>
            <w:r w:rsidRPr="009B7AC9">
              <w:rPr>
                <w:b/>
                <w:i/>
                <w:sz w:val="18"/>
                <w:szCs w:val="18"/>
              </w:rPr>
              <w:t xml:space="preserve">Salmonella </w:t>
            </w:r>
            <w:r w:rsidRPr="009B7AC9">
              <w:rPr>
                <w:b/>
                <w:sz w:val="18"/>
                <w:szCs w:val="18"/>
              </w:rPr>
              <w:t>spp.</w:t>
            </w:r>
            <w:r w:rsidRPr="009B7AC9">
              <w:rPr>
                <w:b/>
                <w:i/>
                <w:sz w:val="18"/>
                <w:szCs w:val="18"/>
              </w:rPr>
              <w:t xml:space="preserve"> -</w:t>
            </w:r>
            <w:r w:rsidRPr="009B7AC9">
              <w:rPr>
                <w:sz w:val="18"/>
                <w:szCs w:val="18"/>
              </w:rPr>
              <w:t xml:space="preserve"> wykrywanie</w:t>
            </w:r>
          </w:p>
        </w:tc>
        <w:tc>
          <w:tcPr>
            <w:tcW w:w="3431" w:type="dxa"/>
          </w:tcPr>
          <w:p w14:paraId="006F20F9" w14:textId="5D8EAFBE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PB-03/M edycja 6 z dnia 01.09.2020r. na podstawie instrukcji aparatu BAXQ7</w:t>
            </w:r>
          </w:p>
        </w:tc>
        <w:tc>
          <w:tcPr>
            <w:tcW w:w="1276" w:type="dxa"/>
          </w:tcPr>
          <w:p w14:paraId="425096E5" w14:textId="45F8F00D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065CC136" w14:textId="77777777" w:rsidTr="009E4CDB">
        <w:trPr>
          <w:trHeight w:val="375"/>
        </w:trPr>
        <w:tc>
          <w:tcPr>
            <w:tcW w:w="538" w:type="dxa"/>
          </w:tcPr>
          <w:p w14:paraId="76A1C903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5132" w:type="dxa"/>
          </w:tcPr>
          <w:p w14:paraId="37A97033" w14:textId="7A1E0F5E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 xml:space="preserve">DNA </w:t>
            </w:r>
            <w:r w:rsidRPr="009B7AC9">
              <w:rPr>
                <w:b/>
                <w:i/>
                <w:sz w:val="18"/>
                <w:szCs w:val="18"/>
              </w:rPr>
              <w:t>Listeria monocytogenes</w:t>
            </w:r>
            <w:r w:rsidRPr="009B7AC9">
              <w:rPr>
                <w:sz w:val="18"/>
                <w:szCs w:val="18"/>
              </w:rPr>
              <w:t xml:space="preserve"> - wykrywanie</w:t>
            </w:r>
          </w:p>
        </w:tc>
        <w:tc>
          <w:tcPr>
            <w:tcW w:w="3431" w:type="dxa"/>
          </w:tcPr>
          <w:p w14:paraId="7A4234F5" w14:textId="6E407185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PB-02/M edycja 6 z dnia 01.09.2020r.  na podstawie instrukcji aparatu BAXQ7</w:t>
            </w:r>
          </w:p>
        </w:tc>
        <w:tc>
          <w:tcPr>
            <w:tcW w:w="1276" w:type="dxa"/>
          </w:tcPr>
          <w:p w14:paraId="58F69270" w14:textId="394FFC92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68DCF43C" w14:textId="77777777" w:rsidTr="009E4CDB">
        <w:trPr>
          <w:trHeight w:val="375"/>
        </w:trPr>
        <w:tc>
          <w:tcPr>
            <w:tcW w:w="538" w:type="dxa"/>
          </w:tcPr>
          <w:p w14:paraId="2F6CE506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5132" w:type="dxa"/>
          </w:tcPr>
          <w:p w14:paraId="7F9AD7B0" w14:textId="4C992D41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  <w:r w:rsidRPr="009B7AC9">
              <w:rPr>
                <w:b/>
                <w:sz w:val="18"/>
                <w:szCs w:val="18"/>
              </w:rPr>
              <w:t xml:space="preserve">Antybiotyki, sulfonamidy i inne substancje przeciwbakteryjne   </w:t>
            </w:r>
            <w:r w:rsidRPr="009B7AC9">
              <w:rPr>
                <w:sz w:val="18"/>
                <w:szCs w:val="18"/>
              </w:rPr>
              <w:t>- wykrywanie</w:t>
            </w:r>
          </w:p>
        </w:tc>
        <w:tc>
          <w:tcPr>
            <w:tcW w:w="3431" w:type="dxa"/>
          </w:tcPr>
          <w:p w14:paraId="72518A33" w14:textId="2B69E3A4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PB-01/M edycja 5 z dnia 01.09.2020r. na podstawie</w:t>
            </w:r>
            <w:r>
              <w:rPr>
                <w:sz w:val="18"/>
                <w:szCs w:val="18"/>
              </w:rPr>
              <w:t xml:space="preserve"> </w:t>
            </w:r>
            <w:r w:rsidRPr="009B7AC9">
              <w:rPr>
                <w:sz w:val="18"/>
                <w:szCs w:val="18"/>
              </w:rPr>
              <w:t>instrukcji producenta testu Delvotest SP-NT, DSM</w:t>
            </w:r>
          </w:p>
        </w:tc>
        <w:tc>
          <w:tcPr>
            <w:tcW w:w="1276" w:type="dxa"/>
          </w:tcPr>
          <w:p w14:paraId="3D2FABC2" w14:textId="184ED9EE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A</w:t>
            </w:r>
          </w:p>
        </w:tc>
      </w:tr>
      <w:tr w:rsidR="001550DD" w:rsidRPr="009B7AC9" w14:paraId="5E0513C9" w14:textId="77777777" w:rsidTr="009E4CDB">
        <w:trPr>
          <w:trHeight w:val="256"/>
        </w:trPr>
        <w:tc>
          <w:tcPr>
            <w:tcW w:w="538" w:type="dxa"/>
          </w:tcPr>
          <w:p w14:paraId="7F929BED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5132" w:type="dxa"/>
          </w:tcPr>
          <w:p w14:paraId="3674D626" w14:textId="240B40A7" w:rsidR="001550DD" w:rsidRPr="009B7AC9" w:rsidRDefault="001550DD" w:rsidP="001550DD">
            <w:pPr>
              <w:spacing w:line="276" w:lineRule="auto"/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Szczelność konserw hermetycznie zamkniętych.</w:t>
            </w:r>
          </w:p>
        </w:tc>
        <w:tc>
          <w:tcPr>
            <w:tcW w:w="3431" w:type="dxa"/>
          </w:tcPr>
          <w:p w14:paraId="5D77E50C" w14:textId="5EBBFB31" w:rsidR="001550DD" w:rsidRPr="009B7AC9" w:rsidRDefault="001550DD" w:rsidP="001550DD">
            <w:pPr>
              <w:rPr>
                <w:sz w:val="18"/>
                <w:szCs w:val="18"/>
              </w:rPr>
            </w:pPr>
            <w:r w:rsidRPr="009B7AC9">
              <w:rPr>
                <w:sz w:val="18"/>
                <w:szCs w:val="18"/>
              </w:rPr>
              <w:t>PN-A- 82055-4:1997PN-A-82055-/Az1:2002</w:t>
            </w:r>
          </w:p>
        </w:tc>
        <w:tc>
          <w:tcPr>
            <w:tcW w:w="1276" w:type="dxa"/>
          </w:tcPr>
          <w:p w14:paraId="5B9AD5B3" w14:textId="6512A368" w:rsidR="001550DD" w:rsidRPr="009B7AC9" w:rsidRDefault="001550DD" w:rsidP="001550DD">
            <w:pPr>
              <w:jc w:val="center"/>
              <w:rPr>
                <w:sz w:val="18"/>
                <w:szCs w:val="18"/>
              </w:rPr>
            </w:pPr>
          </w:p>
        </w:tc>
      </w:tr>
      <w:tr w:rsidR="001550DD" w:rsidRPr="009B7AC9" w14:paraId="40AB7949" w14:textId="77777777" w:rsidTr="009E4CDB">
        <w:trPr>
          <w:trHeight w:val="256"/>
        </w:trPr>
        <w:tc>
          <w:tcPr>
            <w:tcW w:w="538" w:type="dxa"/>
          </w:tcPr>
          <w:p w14:paraId="03D4E51C" w14:textId="77777777" w:rsidR="001550DD" w:rsidRPr="009B7AC9" w:rsidRDefault="001550DD" w:rsidP="001550DD">
            <w:pPr>
              <w:jc w:val="right"/>
              <w:rPr>
                <w:b/>
                <w:sz w:val="16"/>
                <w:szCs w:val="16"/>
              </w:rPr>
            </w:pPr>
            <w:r w:rsidRPr="009B7AC9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5132" w:type="dxa"/>
            <w:shd w:val="clear" w:color="auto" w:fill="auto"/>
          </w:tcPr>
          <w:p w14:paraId="6CA06D4D" w14:textId="60E92283" w:rsidR="001550DD" w:rsidRPr="009A7482" w:rsidRDefault="001550DD" w:rsidP="001550DD">
            <w:pPr>
              <w:rPr>
                <w:sz w:val="16"/>
                <w:szCs w:val="16"/>
              </w:rPr>
            </w:pPr>
            <w:r w:rsidRPr="009B7AC9">
              <w:rPr>
                <w:b/>
                <w:sz w:val="18"/>
                <w:szCs w:val="18"/>
              </w:rPr>
              <w:t>Inne</w:t>
            </w:r>
            <w:r w:rsidRPr="009B7AC9">
              <w:rPr>
                <w:sz w:val="18"/>
                <w:szCs w:val="18"/>
              </w:rPr>
              <w:t xml:space="preserve"> (</w:t>
            </w:r>
            <w:r w:rsidRPr="00D24EE3">
              <w:rPr>
                <w:sz w:val="16"/>
                <w:szCs w:val="16"/>
              </w:rPr>
              <w:t xml:space="preserve">po konsultacji z </w:t>
            </w:r>
            <w:r w:rsidR="001B6894" w:rsidRPr="009A7482">
              <w:rPr>
                <w:sz w:val="16"/>
                <w:szCs w:val="16"/>
              </w:rPr>
              <w:t>Kierownikiem pracowni</w:t>
            </w:r>
            <w:r w:rsidR="00D24EE3" w:rsidRPr="009A7482">
              <w:rPr>
                <w:sz w:val="16"/>
                <w:szCs w:val="16"/>
              </w:rPr>
              <w:t xml:space="preserve"> lub osobą upoważnioną)</w:t>
            </w:r>
          </w:p>
          <w:p w14:paraId="618E0F64" w14:textId="77777777" w:rsidR="001550DD" w:rsidRPr="009B7AC9" w:rsidRDefault="001550DD" w:rsidP="001550DD">
            <w:pPr>
              <w:rPr>
                <w:sz w:val="18"/>
                <w:szCs w:val="18"/>
              </w:rPr>
            </w:pPr>
          </w:p>
          <w:p w14:paraId="21F1693D" w14:textId="77777777" w:rsidR="001550DD" w:rsidRPr="009B7AC9" w:rsidRDefault="001550DD" w:rsidP="001550DD">
            <w:pPr>
              <w:rPr>
                <w:sz w:val="18"/>
                <w:szCs w:val="18"/>
              </w:rPr>
            </w:pPr>
          </w:p>
          <w:p w14:paraId="1966038B" w14:textId="481D1265" w:rsidR="001550DD" w:rsidRPr="009B7AC9" w:rsidRDefault="001550DD" w:rsidP="001550D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auto"/>
          </w:tcPr>
          <w:p w14:paraId="79A2B0F4" w14:textId="0A751115" w:rsidR="001550DD" w:rsidRPr="009B7AC9" w:rsidRDefault="001550DD" w:rsidP="001550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6B6917" w14:textId="77777777" w:rsidR="001550DD" w:rsidRPr="009B7AC9" w:rsidRDefault="001550DD" w:rsidP="001550D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678285" w14:textId="77777777" w:rsidR="009B7AC9" w:rsidRPr="009B7AC9" w:rsidRDefault="009B7AC9" w:rsidP="009B7AC9">
      <w:pPr>
        <w:ind w:left="357"/>
        <w:jc w:val="both"/>
        <w:rPr>
          <w:b/>
          <w:sz w:val="16"/>
          <w:szCs w:val="16"/>
        </w:rPr>
      </w:pPr>
      <w:r w:rsidRPr="009B7AC9">
        <w:rPr>
          <w:b/>
          <w:sz w:val="16"/>
          <w:szCs w:val="16"/>
          <w:vertAlign w:val="superscript"/>
        </w:rPr>
        <w:t>*)</w:t>
      </w:r>
      <w:r w:rsidRPr="009B7AC9">
        <w:rPr>
          <w:b/>
          <w:sz w:val="16"/>
          <w:szCs w:val="16"/>
        </w:rPr>
        <w:t xml:space="preserve"> właściwe zaznaczyć  X</w:t>
      </w:r>
    </w:p>
    <w:p w14:paraId="36071F4E" w14:textId="77777777" w:rsidR="009B7AC9" w:rsidRPr="009B7AC9" w:rsidRDefault="009B7AC9" w:rsidP="009B7AC9">
      <w:pPr>
        <w:ind w:left="357"/>
        <w:jc w:val="both"/>
        <w:rPr>
          <w:b/>
          <w:sz w:val="16"/>
          <w:szCs w:val="16"/>
        </w:rPr>
      </w:pPr>
    </w:p>
    <w:p w14:paraId="4A48B7E5" w14:textId="77777777" w:rsidR="009B7AC9" w:rsidRPr="009B7AC9" w:rsidRDefault="009B7AC9" w:rsidP="009B7AC9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>Wypełnia punkt przyjęć i personel pracowni</w:t>
      </w:r>
    </w:p>
    <w:p w14:paraId="62C3ADB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07ED6543" w14:textId="5A83915A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przyjęcia</w:t>
      </w:r>
      <w:r w:rsidRPr="009B7AC9">
        <w:rPr>
          <w:b/>
          <w:i/>
          <w:sz w:val="24"/>
          <w:szCs w:val="24"/>
          <w:vertAlign w:val="superscript"/>
        </w:rPr>
        <w:t>*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17F1C0E9" wp14:editId="2BA0FFD6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  <w:szCs w:val="18"/>
        </w:rPr>
        <w:t>temperatura transportowania ……….…………….</w:t>
      </w:r>
      <w:r w:rsidRPr="009B7AC9">
        <w:rPr>
          <w:b/>
          <w:i/>
          <w:sz w:val="18"/>
          <w:szCs w:val="18"/>
          <w:vertAlign w:val="superscript"/>
        </w:rPr>
        <w:t>0</w:t>
      </w:r>
      <w:r w:rsidRPr="009B7AC9">
        <w:rPr>
          <w:b/>
          <w:i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39526BE5" w14:textId="77777777" w:rsidR="009B7AC9" w:rsidRPr="009B7AC9" w:rsidRDefault="009B7AC9" w:rsidP="009B7AC9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2A01FEA5" w14:textId="169458F6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2992BA3D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7CFF75C5" w14:textId="542587CB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14:paraId="6F560EE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162B35A5" w14:textId="39FCD981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12B5B277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5F8C498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„A”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23EED3FC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1C4726A4" w14:textId="77777777" w:rsidR="009B7AC9" w:rsidRPr="009B7AC9" w:rsidRDefault="009B7AC9" w:rsidP="009B7AC9">
      <w:pPr>
        <w:shd w:val="clear" w:color="auto" w:fill="D9D9D9"/>
        <w:rPr>
          <w:b/>
          <w:sz w:val="18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</w:p>
    <w:p w14:paraId="70A22EFA" w14:textId="77777777" w:rsidR="009B7AC9" w:rsidRPr="009B7AC9" w:rsidRDefault="009B7AC9" w:rsidP="009B7AC9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6"/>
          <w:szCs w:val="16"/>
        </w:rPr>
        <w:t xml:space="preserve">          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                 podpis   </w:t>
      </w:r>
    </w:p>
    <w:p w14:paraId="4D7BF69C" w14:textId="77777777" w:rsidR="009B7AC9" w:rsidRDefault="009B7AC9"/>
    <w:sectPr w:rsidR="009B7AC9" w:rsidSect="0012641C">
      <w:footerReference w:type="default" r:id="rId14"/>
      <w:pgSz w:w="11906" w:h="16838"/>
      <w:pgMar w:top="426" w:right="282" w:bottom="426" w:left="567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4049" w14:textId="77777777" w:rsidR="00F40442" w:rsidRDefault="00F40442" w:rsidP="009B7AC9">
      <w:r>
        <w:separator/>
      </w:r>
    </w:p>
  </w:endnote>
  <w:endnote w:type="continuationSeparator" w:id="0">
    <w:p w14:paraId="419555ED" w14:textId="77777777" w:rsidR="00F40442" w:rsidRDefault="00F40442" w:rsidP="009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48A" w14:textId="0F20606E" w:rsidR="009B7AC9" w:rsidRPr="009B7AC9" w:rsidRDefault="009B7AC9" w:rsidP="009B7AC9">
    <w:r w:rsidRPr="009B7AC9">
      <w:rPr>
        <w:i/>
        <w:sz w:val="16"/>
      </w:rPr>
      <w:t xml:space="preserve">Formularz PO-02/F 07 wersja  z </w:t>
    </w:r>
    <w:r w:rsidR="001B6894">
      <w:rPr>
        <w:i/>
        <w:sz w:val="16"/>
      </w:rPr>
      <w:t>1</w:t>
    </w:r>
    <w:r w:rsidR="007B1DFF">
      <w:rPr>
        <w:i/>
        <w:sz w:val="16"/>
      </w:rPr>
      <w:t>7</w:t>
    </w:r>
    <w:r w:rsidR="001B6894">
      <w:rPr>
        <w:i/>
        <w:sz w:val="16"/>
      </w:rPr>
      <w:t>.05.2021r.</w:t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  <w:t xml:space="preserve">                                         Strona </w:t>
    </w:r>
    <w:r w:rsidRPr="009B7AC9">
      <w:rPr>
        <w:b/>
        <w:i/>
        <w:sz w:val="16"/>
      </w:rPr>
      <w:fldChar w:fldCharType="begin"/>
    </w:r>
    <w:r w:rsidRPr="009B7AC9">
      <w:rPr>
        <w:b/>
        <w:i/>
        <w:sz w:val="16"/>
      </w:rPr>
      <w:instrText>PAGE  \* Arabic  \* MERGEFORMAT</w:instrText>
    </w:r>
    <w:r w:rsidRPr="009B7AC9">
      <w:rPr>
        <w:b/>
        <w:i/>
        <w:sz w:val="16"/>
      </w:rPr>
      <w:fldChar w:fldCharType="separate"/>
    </w:r>
    <w:r w:rsidRPr="009B7AC9">
      <w:rPr>
        <w:b/>
        <w:i/>
        <w:sz w:val="16"/>
      </w:rPr>
      <w:t>1</w:t>
    </w:r>
    <w:r w:rsidRPr="009B7AC9">
      <w:rPr>
        <w:b/>
        <w:i/>
        <w:sz w:val="16"/>
      </w:rPr>
      <w:fldChar w:fldCharType="end"/>
    </w:r>
    <w:r w:rsidRPr="009B7AC9">
      <w:rPr>
        <w:i/>
        <w:sz w:val="16"/>
      </w:rPr>
      <w:t xml:space="preserve"> / </w:t>
    </w:r>
    <w:r w:rsidRPr="009B7AC9">
      <w:rPr>
        <w:b/>
        <w:i/>
        <w:sz w:val="16"/>
      </w:rPr>
      <w:fldChar w:fldCharType="begin"/>
    </w:r>
    <w:r w:rsidRPr="009B7AC9">
      <w:rPr>
        <w:b/>
        <w:i/>
        <w:sz w:val="16"/>
      </w:rPr>
      <w:instrText>NUMPAGES  \* Arabic  \* MERGEFORMAT</w:instrText>
    </w:r>
    <w:r w:rsidRPr="009B7AC9">
      <w:rPr>
        <w:b/>
        <w:i/>
        <w:sz w:val="16"/>
      </w:rPr>
      <w:fldChar w:fldCharType="separate"/>
    </w:r>
    <w:r w:rsidRPr="009B7AC9">
      <w:rPr>
        <w:b/>
        <w:i/>
        <w:sz w:val="16"/>
      </w:rPr>
      <w:t>3</w:t>
    </w:r>
    <w:r w:rsidRPr="009B7AC9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350" w14:textId="77777777" w:rsidR="00F40442" w:rsidRDefault="00F40442" w:rsidP="009B7AC9">
      <w:r>
        <w:separator/>
      </w:r>
    </w:p>
  </w:footnote>
  <w:footnote w:type="continuationSeparator" w:id="0">
    <w:p w14:paraId="3DE3268A" w14:textId="77777777" w:rsidR="00F40442" w:rsidRDefault="00F40442" w:rsidP="009B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64"/>
    <w:multiLevelType w:val="hybridMultilevel"/>
    <w:tmpl w:val="C4CC4DB8"/>
    <w:lvl w:ilvl="0" w:tplc="1F742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1"/>
    <w:rsid w:val="0012641C"/>
    <w:rsid w:val="001550DD"/>
    <w:rsid w:val="001B6894"/>
    <w:rsid w:val="00210ED3"/>
    <w:rsid w:val="00221B86"/>
    <w:rsid w:val="00240416"/>
    <w:rsid w:val="002F0817"/>
    <w:rsid w:val="00423544"/>
    <w:rsid w:val="004D0983"/>
    <w:rsid w:val="00544A29"/>
    <w:rsid w:val="00775E46"/>
    <w:rsid w:val="007B15D1"/>
    <w:rsid w:val="007B1DFF"/>
    <w:rsid w:val="007C6F4D"/>
    <w:rsid w:val="0089787D"/>
    <w:rsid w:val="008A2C3A"/>
    <w:rsid w:val="009312F4"/>
    <w:rsid w:val="00957426"/>
    <w:rsid w:val="009A7482"/>
    <w:rsid w:val="009B7AC9"/>
    <w:rsid w:val="009E4CDB"/>
    <w:rsid w:val="00A5513D"/>
    <w:rsid w:val="00A915DE"/>
    <w:rsid w:val="00BD791D"/>
    <w:rsid w:val="00C61175"/>
    <w:rsid w:val="00CD54D5"/>
    <w:rsid w:val="00D24EE3"/>
    <w:rsid w:val="00E15840"/>
    <w:rsid w:val="00E92A59"/>
    <w:rsid w:val="00F40442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2BA1"/>
  <w15:chartTrackingRefBased/>
  <w15:docId w15:val="{9ACB38F0-0603-49C4-A093-35E8F6E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AC9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B7AC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B7AC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B7AC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B7A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9B7A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B7A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B7AC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9B7AC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7AC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B7A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7A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7AC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AC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AC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C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B7AC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AC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AC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A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B7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A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A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ZHW GW2</cp:lastModifiedBy>
  <cp:revision>5</cp:revision>
  <cp:lastPrinted>2021-05-17T09:55:00Z</cp:lastPrinted>
  <dcterms:created xsi:type="dcterms:W3CDTF">2021-05-17T09:30:00Z</dcterms:created>
  <dcterms:modified xsi:type="dcterms:W3CDTF">2021-05-17T09:56:00Z</dcterms:modified>
</cp:coreProperties>
</file>